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6406B" w14:textId="288DFA6B" w:rsidR="00147398" w:rsidRDefault="00C94C90">
      <w:pPr>
        <w:rPr>
          <w:b/>
          <w:bCs/>
          <w:sz w:val="32"/>
          <w:szCs w:val="32"/>
        </w:rPr>
      </w:pPr>
      <w:r>
        <w:rPr>
          <w:b/>
          <w:bCs/>
          <w:sz w:val="32"/>
          <w:szCs w:val="32"/>
        </w:rPr>
        <w:t>D</w:t>
      </w:r>
      <w:r w:rsidR="006215A6" w:rsidRPr="005E6D67">
        <w:rPr>
          <w:b/>
          <w:bCs/>
          <w:sz w:val="32"/>
          <w:szCs w:val="32"/>
        </w:rPr>
        <w:t>ie Hamas</w:t>
      </w:r>
      <w:r>
        <w:rPr>
          <w:b/>
          <w:bCs/>
          <w:sz w:val="32"/>
          <w:szCs w:val="32"/>
        </w:rPr>
        <w:t xml:space="preserve"> und d</w:t>
      </w:r>
      <w:r w:rsidR="00A27497">
        <w:rPr>
          <w:b/>
          <w:bCs/>
          <w:sz w:val="32"/>
          <w:szCs w:val="32"/>
        </w:rPr>
        <w:t>e</w:t>
      </w:r>
      <w:r>
        <w:rPr>
          <w:b/>
          <w:bCs/>
          <w:sz w:val="32"/>
          <w:szCs w:val="32"/>
        </w:rPr>
        <w:t xml:space="preserve">r </w:t>
      </w:r>
      <w:proofErr w:type="spellStart"/>
      <w:r>
        <w:rPr>
          <w:b/>
          <w:bCs/>
          <w:sz w:val="32"/>
          <w:szCs w:val="32"/>
        </w:rPr>
        <w:t>Gazakrieg</w:t>
      </w:r>
      <w:proofErr w:type="spellEnd"/>
    </w:p>
    <w:p w14:paraId="6ECAD6BB" w14:textId="77777777" w:rsidR="008676DC" w:rsidRPr="005E6D67" w:rsidRDefault="008676DC">
      <w:pPr>
        <w:rPr>
          <w:b/>
          <w:bCs/>
          <w:sz w:val="32"/>
          <w:szCs w:val="32"/>
        </w:rPr>
      </w:pPr>
    </w:p>
    <w:p w14:paraId="408C9816" w14:textId="4351ECD0" w:rsidR="006215A6" w:rsidRPr="00905A51" w:rsidRDefault="00613444">
      <w:pPr>
        <w:rPr>
          <w:b/>
          <w:bCs/>
          <w:sz w:val="28"/>
          <w:szCs w:val="28"/>
        </w:rPr>
      </w:pPr>
      <w:r w:rsidRPr="00905A51">
        <w:rPr>
          <w:b/>
          <w:bCs/>
          <w:sz w:val="28"/>
          <w:szCs w:val="28"/>
        </w:rPr>
        <w:t xml:space="preserve">Zur </w:t>
      </w:r>
      <w:r w:rsidR="005E6D67" w:rsidRPr="00905A51">
        <w:rPr>
          <w:b/>
          <w:bCs/>
          <w:sz w:val="28"/>
          <w:szCs w:val="28"/>
        </w:rPr>
        <w:t>Vorgeschichte</w:t>
      </w:r>
    </w:p>
    <w:p w14:paraId="39657791" w14:textId="2D1E80E4" w:rsidR="006215A6" w:rsidRDefault="006215A6">
      <w:pPr>
        <w:rPr>
          <w:sz w:val="28"/>
          <w:szCs w:val="28"/>
        </w:rPr>
      </w:pPr>
      <w:r>
        <w:rPr>
          <w:sz w:val="28"/>
          <w:szCs w:val="28"/>
        </w:rPr>
        <w:t>Zur Vorgeschichte gehört der freiwillige Rückzug Israels aus dem Gazastreifen 2005, um – lt. Ariel Sharon - den dort lebenden Arabern die Entwicklung eines eigenständigen Gemeinwesens zu ermöglichen. 2007 übernahm die Hamas dort die Macht.</w:t>
      </w:r>
    </w:p>
    <w:p w14:paraId="64D2C1FC" w14:textId="51F9DB29" w:rsidR="006215A6" w:rsidRDefault="006215A6">
      <w:pPr>
        <w:rPr>
          <w:sz w:val="28"/>
          <w:szCs w:val="28"/>
        </w:rPr>
      </w:pPr>
      <w:r>
        <w:rPr>
          <w:sz w:val="28"/>
          <w:szCs w:val="28"/>
        </w:rPr>
        <w:t>Die Hamas war 1987 als Zweig der Moslembruderschaft gegründet worden. Ihr erklärtes Ziel ist es, Israel mit militärischen Mitteln zu beseitigen. Sie wird – mit Recht - von EU, USA und Israel als Terror-Organisation eingestuft.</w:t>
      </w:r>
    </w:p>
    <w:p w14:paraId="7D57032E" w14:textId="7368ED86" w:rsidR="006215A6" w:rsidRDefault="006215A6">
      <w:pPr>
        <w:rPr>
          <w:sz w:val="28"/>
          <w:szCs w:val="28"/>
        </w:rPr>
      </w:pPr>
      <w:r>
        <w:rPr>
          <w:sz w:val="28"/>
          <w:szCs w:val="28"/>
        </w:rPr>
        <w:t>Die Fatah, 1964 gegründet, ist eine politische Partei in den palästinensischen Autonomiegebieten und stärkste Fraktion in der Befreiungsorganisation PLO.</w:t>
      </w:r>
      <w:r w:rsidR="005E6D67">
        <w:rPr>
          <w:sz w:val="28"/>
          <w:szCs w:val="28"/>
        </w:rPr>
        <w:t xml:space="preserve"> Ziel der Fatah unter Leitung von Abbas ist „die komplette Befreiung Palästinas“.</w:t>
      </w:r>
    </w:p>
    <w:p w14:paraId="42D45379" w14:textId="61C0C916" w:rsidR="005E6D67" w:rsidRDefault="005E6D67">
      <w:pPr>
        <w:rPr>
          <w:sz w:val="28"/>
          <w:szCs w:val="28"/>
        </w:rPr>
      </w:pPr>
      <w:r>
        <w:rPr>
          <w:sz w:val="28"/>
          <w:szCs w:val="28"/>
        </w:rPr>
        <w:t>Im Oslo-Abkommen 1993 sagte die Fatah, sie erkenne Israels Existenzrecht an und schwöre dem Terror ab…</w:t>
      </w:r>
    </w:p>
    <w:p w14:paraId="4442BAA5" w14:textId="3668B297" w:rsidR="005E6D67" w:rsidRDefault="005E6D67">
      <w:pPr>
        <w:rPr>
          <w:sz w:val="28"/>
          <w:szCs w:val="28"/>
        </w:rPr>
      </w:pPr>
      <w:r>
        <w:rPr>
          <w:sz w:val="28"/>
          <w:szCs w:val="28"/>
        </w:rPr>
        <w:t>Hamas und Fatah bekriegen sich trotz grundsätzlich sehr ähnlicher Ziele aufs Schärfste. Nun gelten in letzter Zeit Fatah und A. Abbas als zunehmend schwach. Das gab der Hamas Auftrieb unter den „Palästinensern“.</w:t>
      </w:r>
    </w:p>
    <w:p w14:paraId="02A2C30E" w14:textId="1252FD22" w:rsidR="005E6D67" w:rsidRDefault="005E6D67">
      <w:pPr>
        <w:rPr>
          <w:sz w:val="28"/>
          <w:szCs w:val="28"/>
        </w:rPr>
      </w:pPr>
      <w:r>
        <w:rPr>
          <w:sz w:val="28"/>
          <w:szCs w:val="28"/>
        </w:rPr>
        <w:t xml:space="preserve">Am </w:t>
      </w:r>
      <w:proofErr w:type="spellStart"/>
      <w:r>
        <w:rPr>
          <w:sz w:val="28"/>
          <w:szCs w:val="28"/>
        </w:rPr>
        <w:t>Shabbat</w:t>
      </w:r>
      <w:proofErr w:type="spellEnd"/>
      <w:r>
        <w:rPr>
          <w:sz w:val="28"/>
          <w:szCs w:val="28"/>
        </w:rPr>
        <w:t>, dem 7. Oktober 2023, am Feiertag der Freude über die Torah (</w:t>
      </w:r>
      <w:proofErr w:type="spellStart"/>
      <w:r>
        <w:rPr>
          <w:sz w:val="28"/>
          <w:szCs w:val="28"/>
        </w:rPr>
        <w:t>Simchat</w:t>
      </w:r>
      <w:proofErr w:type="spellEnd"/>
      <w:r>
        <w:rPr>
          <w:sz w:val="28"/>
          <w:szCs w:val="28"/>
        </w:rPr>
        <w:t xml:space="preserve"> Torah) drangen Massen von Hamas-Terroristen in israelisches Gebiet ein, metzelten auf barbarischste Weise unschuldige Juden nieder, trampelten triumphierend auf deren Leichen herum, enthaupteten Bab</w:t>
      </w:r>
      <w:r w:rsidR="00C46A7E">
        <w:rPr>
          <w:sz w:val="28"/>
          <w:szCs w:val="28"/>
        </w:rPr>
        <w:t>y</w:t>
      </w:r>
      <w:r>
        <w:rPr>
          <w:sz w:val="28"/>
          <w:szCs w:val="28"/>
        </w:rPr>
        <w:t>s</w:t>
      </w:r>
      <w:r w:rsidR="00C46A7E">
        <w:rPr>
          <w:sz w:val="28"/>
          <w:szCs w:val="28"/>
        </w:rPr>
        <w:t xml:space="preserve"> oder verbrannten sie bei lebendigem Leibe, zerrten sogar Omas auf Motorräder und verschleppten wohl über 230 Juden in unbekannte Verstecke im Gazastreifen. </w:t>
      </w:r>
    </w:p>
    <w:p w14:paraId="228A4CA9" w14:textId="77777777" w:rsidR="00C46A7E" w:rsidRDefault="00C46A7E">
      <w:pPr>
        <w:rPr>
          <w:sz w:val="28"/>
          <w:szCs w:val="28"/>
        </w:rPr>
      </w:pPr>
    </w:p>
    <w:p w14:paraId="0B268495" w14:textId="05FFF0FA" w:rsidR="00C46A7E" w:rsidRPr="00905A51" w:rsidRDefault="00C46A7E">
      <w:pPr>
        <w:rPr>
          <w:b/>
          <w:bCs/>
          <w:sz w:val="28"/>
          <w:szCs w:val="28"/>
        </w:rPr>
      </w:pPr>
      <w:r w:rsidRPr="00905A51">
        <w:rPr>
          <w:b/>
          <w:bCs/>
          <w:sz w:val="28"/>
          <w:szCs w:val="28"/>
        </w:rPr>
        <w:t>Wie kam es zu dieser Katastrophe?</w:t>
      </w:r>
    </w:p>
    <w:p w14:paraId="27271900" w14:textId="607063D3" w:rsidR="00C46A7E" w:rsidRDefault="00C46A7E" w:rsidP="00C46A7E">
      <w:pPr>
        <w:pStyle w:val="Listenabsatz"/>
        <w:numPr>
          <w:ilvl w:val="0"/>
          <w:numId w:val="1"/>
        </w:numPr>
        <w:rPr>
          <w:sz w:val="28"/>
          <w:szCs w:val="28"/>
        </w:rPr>
      </w:pPr>
      <w:r>
        <w:rPr>
          <w:sz w:val="28"/>
          <w:szCs w:val="28"/>
        </w:rPr>
        <w:t xml:space="preserve">Der Überfall war von langer Hand durch die Hamas vorbereitet und </w:t>
      </w:r>
      <w:r w:rsidR="007775C5">
        <w:rPr>
          <w:sz w:val="28"/>
          <w:szCs w:val="28"/>
        </w:rPr>
        <w:t xml:space="preserve">auch </w:t>
      </w:r>
      <w:r>
        <w:rPr>
          <w:sz w:val="28"/>
          <w:szCs w:val="28"/>
        </w:rPr>
        <w:t xml:space="preserve">nicht </w:t>
      </w:r>
      <w:r w:rsidR="007775C5">
        <w:rPr>
          <w:sz w:val="28"/>
          <w:szCs w:val="28"/>
        </w:rPr>
        <w:t xml:space="preserve">etwa wegen </w:t>
      </w:r>
      <w:r w:rsidR="00C876D8">
        <w:rPr>
          <w:sz w:val="28"/>
          <w:szCs w:val="28"/>
        </w:rPr>
        <w:t xml:space="preserve">angeblicher Not der </w:t>
      </w:r>
      <w:r w:rsidR="00074BA2">
        <w:rPr>
          <w:sz w:val="28"/>
          <w:szCs w:val="28"/>
        </w:rPr>
        <w:t>„</w:t>
      </w:r>
      <w:r w:rsidR="00C876D8">
        <w:rPr>
          <w:sz w:val="28"/>
          <w:szCs w:val="28"/>
        </w:rPr>
        <w:t>Palästinenser“</w:t>
      </w:r>
      <w:r w:rsidR="00074BA2">
        <w:rPr>
          <w:sz w:val="28"/>
          <w:szCs w:val="28"/>
        </w:rPr>
        <w:t xml:space="preserve"> oder behaupteter Gefahr für die </w:t>
      </w:r>
      <w:proofErr w:type="spellStart"/>
      <w:r w:rsidR="00074BA2">
        <w:rPr>
          <w:sz w:val="28"/>
          <w:szCs w:val="28"/>
        </w:rPr>
        <w:t>AlAksa</w:t>
      </w:r>
      <w:proofErr w:type="spellEnd"/>
      <w:r w:rsidR="00074BA2">
        <w:rPr>
          <w:sz w:val="28"/>
          <w:szCs w:val="28"/>
        </w:rPr>
        <w:t>-Moschee</w:t>
      </w:r>
      <w:r w:rsidR="00E76E3C">
        <w:rPr>
          <w:sz w:val="28"/>
          <w:szCs w:val="28"/>
        </w:rPr>
        <w:t xml:space="preserve"> ausgelöst.</w:t>
      </w:r>
      <w:r w:rsidR="008676DC">
        <w:rPr>
          <w:sz w:val="28"/>
          <w:szCs w:val="28"/>
        </w:rPr>
        <w:t xml:space="preserve"> Es ist ein religiöser Krieg</w:t>
      </w:r>
      <w:r w:rsidR="007C17FE">
        <w:rPr>
          <w:sz w:val="28"/>
          <w:szCs w:val="28"/>
        </w:rPr>
        <w:t xml:space="preserve">, </w:t>
      </w:r>
      <w:r w:rsidR="000A49B6">
        <w:rPr>
          <w:sz w:val="28"/>
          <w:szCs w:val="28"/>
        </w:rPr>
        <w:t>e</w:t>
      </w:r>
      <w:r w:rsidR="00A87967">
        <w:rPr>
          <w:sz w:val="28"/>
          <w:szCs w:val="28"/>
        </w:rPr>
        <w:t>n</w:t>
      </w:r>
      <w:r w:rsidR="000A49B6">
        <w:rPr>
          <w:sz w:val="28"/>
          <w:szCs w:val="28"/>
        </w:rPr>
        <w:t>tsprechen</w:t>
      </w:r>
      <w:r w:rsidR="00A87967">
        <w:rPr>
          <w:sz w:val="28"/>
          <w:szCs w:val="28"/>
        </w:rPr>
        <w:t>d</w:t>
      </w:r>
      <w:r w:rsidR="007C17FE">
        <w:rPr>
          <w:sz w:val="28"/>
          <w:szCs w:val="28"/>
        </w:rPr>
        <w:t xml:space="preserve"> </w:t>
      </w:r>
      <w:r w:rsidR="00DD5CE8">
        <w:rPr>
          <w:sz w:val="28"/>
          <w:szCs w:val="28"/>
        </w:rPr>
        <w:t xml:space="preserve">dem Ziel der </w:t>
      </w:r>
      <w:r w:rsidR="009D65D4">
        <w:rPr>
          <w:sz w:val="28"/>
          <w:szCs w:val="28"/>
        </w:rPr>
        <w:t>H</w:t>
      </w:r>
      <w:r w:rsidR="00DD5CE8">
        <w:rPr>
          <w:sz w:val="28"/>
          <w:szCs w:val="28"/>
        </w:rPr>
        <w:t xml:space="preserve">amas laut </w:t>
      </w:r>
      <w:r w:rsidR="00A87967">
        <w:rPr>
          <w:sz w:val="28"/>
          <w:szCs w:val="28"/>
        </w:rPr>
        <w:t>Aussagen</w:t>
      </w:r>
      <w:r w:rsidR="00DD7D22">
        <w:rPr>
          <w:sz w:val="28"/>
          <w:szCs w:val="28"/>
        </w:rPr>
        <w:t xml:space="preserve"> </w:t>
      </w:r>
      <w:r w:rsidR="009D65D4">
        <w:rPr>
          <w:sz w:val="28"/>
          <w:szCs w:val="28"/>
        </w:rPr>
        <w:t>ihrer</w:t>
      </w:r>
      <w:r w:rsidR="007C17FE">
        <w:rPr>
          <w:sz w:val="28"/>
          <w:szCs w:val="28"/>
        </w:rPr>
        <w:t xml:space="preserve"> Charta</w:t>
      </w:r>
      <w:r w:rsidR="00DD7D22">
        <w:rPr>
          <w:sz w:val="28"/>
          <w:szCs w:val="28"/>
        </w:rPr>
        <w:t>.</w:t>
      </w:r>
    </w:p>
    <w:p w14:paraId="2C3A4140" w14:textId="216659C1" w:rsidR="00017EE8" w:rsidRPr="00442A05" w:rsidRDefault="00441069" w:rsidP="00017EE8">
      <w:pPr>
        <w:pStyle w:val="Listenabsatz"/>
        <w:numPr>
          <w:ilvl w:val="0"/>
          <w:numId w:val="1"/>
        </w:numPr>
        <w:rPr>
          <w:sz w:val="28"/>
          <w:szCs w:val="28"/>
        </w:rPr>
      </w:pPr>
      <w:r w:rsidRPr="00442A05">
        <w:rPr>
          <w:sz w:val="28"/>
          <w:szCs w:val="28"/>
        </w:rPr>
        <w:t>Der Hohe Feiertag</w:t>
      </w:r>
      <w:r w:rsidR="00017EE8" w:rsidRPr="00442A05">
        <w:rPr>
          <w:sz w:val="28"/>
          <w:szCs w:val="28"/>
        </w:rPr>
        <w:t>, an dem fast alle Smartphones und das Fernsehen ausgeschaltet bleiben, wurde perfide ausgenut</w:t>
      </w:r>
      <w:r w:rsidR="00442A05" w:rsidRPr="00442A05">
        <w:rPr>
          <w:sz w:val="28"/>
          <w:szCs w:val="28"/>
        </w:rPr>
        <w:t>zt.</w:t>
      </w:r>
    </w:p>
    <w:p w14:paraId="6B720B4D" w14:textId="043D269E" w:rsidR="00E76E3C" w:rsidRDefault="00E76E3C" w:rsidP="00C46A7E">
      <w:pPr>
        <w:pStyle w:val="Listenabsatz"/>
        <w:numPr>
          <w:ilvl w:val="0"/>
          <w:numId w:val="1"/>
        </w:numPr>
        <w:rPr>
          <w:sz w:val="28"/>
          <w:szCs w:val="28"/>
        </w:rPr>
      </w:pPr>
      <w:r>
        <w:rPr>
          <w:sz w:val="28"/>
          <w:szCs w:val="28"/>
        </w:rPr>
        <w:lastRenderedPageBreak/>
        <w:t xml:space="preserve">Israel </w:t>
      </w:r>
      <w:r w:rsidR="00E21B63">
        <w:rPr>
          <w:sz w:val="28"/>
          <w:szCs w:val="28"/>
        </w:rPr>
        <w:t xml:space="preserve">unterschätzte </w:t>
      </w:r>
      <w:r w:rsidR="0035371A">
        <w:rPr>
          <w:sz w:val="28"/>
          <w:szCs w:val="28"/>
        </w:rPr>
        <w:t>den Kampfgeist der Hamas und dachte, durch Gewährung von Arb</w:t>
      </w:r>
      <w:r w:rsidR="002C3955">
        <w:rPr>
          <w:sz w:val="28"/>
          <w:szCs w:val="28"/>
        </w:rPr>
        <w:t>e</w:t>
      </w:r>
      <w:r w:rsidR="0035371A">
        <w:rPr>
          <w:sz w:val="28"/>
          <w:szCs w:val="28"/>
        </w:rPr>
        <w:t>itserlaubnissen</w:t>
      </w:r>
      <w:r w:rsidR="002C3955">
        <w:rPr>
          <w:sz w:val="28"/>
          <w:szCs w:val="28"/>
        </w:rPr>
        <w:t xml:space="preserve"> zur Ruhe beizutragen.</w:t>
      </w:r>
    </w:p>
    <w:p w14:paraId="310F350A" w14:textId="4BE41840" w:rsidR="002C3955" w:rsidRDefault="002C3955" w:rsidP="00C46A7E">
      <w:pPr>
        <w:pStyle w:val="Listenabsatz"/>
        <w:numPr>
          <w:ilvl w:val="0"/>
          <w:numId w:val="1"/>
        </w:numPr>
        <w:rPr>
          <w:sz w:val="28"/>
          <w:szCs w:val="28"/>
        </w:rPr>
      </w:pPr>
      <w:r>
        <w:rPr>
          <w:sz w:val="28"/>
          <w:szCs w:val="28"/>
        </w:rPr>
        <w:t xml:space="preserve">Israel konzentrierte sich </w:t>
      </w:r>
      <w:r w:rsidR="00953664">
        <w:rPr>
          <w:sz w:val="28"/>
          <w:szCs w:val="28"/>
        </w:rPr>
        <w:t xml:space="preserve">in den letzten Monaten stark auf </w:t>
      </w:r>
      <w:proofErr w:type="spellStart"/>
      <w:r w:rsidR="00953664">
        <w:rPr>
          <w:sz w:val="28"/>
          <w:szCs w:val="28"/>
        </w:rPr>
        <w:t>Juäda&amp;Samaria</w:t>
      </w:r>
      <w:proofErr w:type="spellEnd"/>
      <w:r w:rsidR="00953664">
        <w:rPr>
          <w:sz w:val="28"/>
          <w:szCs w:val="28"/>
        </w:rPr>
        <w:t xml:space="preserve">, wo es </w:t>
      </w:r>
      <w:r w:rsidR="00C36B07">
        <w:rPr>
          <w:sz w:val="28"/>
          <w:szCs w:val="28"/>
        </w:rPr>
        <w:t>eine enorme Ausweitung von Ausschreitungen und Terrorakten</w:t>
      </w:r>
      <w:r w:rsidR="00E613A9">
        <w:rPr>
          <w:sz w:val="28"/>
          <w:szCs w:val="28"/>
        </w:rPr>
        <w:t xml:space="preserve"> gegenüber</w:t>
      </w:r>
      <w:r w:rsidR="00885711">
        <w:rPr>
          <w:sz w:val="28"/>
          <w:szCs w:val="28"/>
        </w:rPr>
        <w:t xml:space="preserve"> </w:t>
      </w:r>
      <w:r w:rsidR="00E613A9">
        <w:rPr>
          <w:sz w:val="28"/>
          <w:szCs w:val="28"/>
        </w:rPr>
        <w:t xml:space="preserve">Juden, aber </w:t>
      </w:r>
      <w:r w:rsidR="00885711">
        <w:rPr>
          <w:sz w:val="28"/>
          <w:szCs w:val="28"/>
        </w:rPr>
        <w:t xml:space="preserve">auch </w:t>
      </w:r>
      <w:r w:rsidR="00E613A9">
        <w:rPr>
          <w:sz w:val="28"/>
          <w:szCs w:val="28"/>
        </w:rPr>
        <w:t>von Ar</w:t>
      </w:r>
      <w:r w:rsidR="00885711">
        <w:rPr>
          <w:sz w:val="28"/>
          <w:szCs w:val="28"/>
        </w:rPr>
        <w:t>a</w:t>
      </w:r>
      <w:r w:rsidR="00E613A9">
        <w:rPr>
          <w:sz w:val="28"/>
          <w:szCs w:val="28"/>
        </w:rPr>
        <w:t xml:space="preserve">bern unter </w:t>
      </w:r>
      <w:r w:rsidR="00885711">
        <w:rPr>
          <w:sz w:val="28"/>
          <w:szCs w:val="28"/>
        </w:rPr>
        <w:t>Arabern</w:t>
      </w:r>
      <w:r w:rsidR="00E613A9">
        <w:rPr>
          <w:sz w:val="28"/>
          <w:szCs w:val="28"/>
        </w:rPr>
        <w:t xml:space="preserve"> (mit </w:t>
      </w:r>
      <w:r w:rsidR="00885711">
        <w:rPr>
          <w:sz w:val="28"/>
          <w:szCs w:val="28"/>
        </w:rPr>
        <w:t>über 120 Toten) gab.</w:t>
      </w:r>
    </w:p>
    <w:p w14:paraId="5876E4CF" w14:textId="5F1C9957" w:rsidR="00442A05" w:rsidRDefault="00992859" w:rsidP="00C46A7E">
      <w:pPr>
        <w:pStyle w:val="Listenabsatz"/>
        <w:numPr>
          <w:ilvl w:val="0"/>
          <w:numId w:val="1"/>
        </w:numPr>
        <w:rPr>
          <w:sz w:val="28"/>
          <w:szCs w:val="28"/>
        </w:rPr>
      </w:pPr>
      <w:r>
        <w:rPr>
          <w:sz w:val="28"/>
          <w:szCs w:val="28"/>
        </w:rPr>
        <w:t xml:space="preserve">Zerstrittenheit innerhalb Israels </w:t>
      </w:r>
      <w:r w:rsidR="00D930FB">
        <w:rPr>
          <w:sz w:val="28"/>
          <w:szCs w:val="28"/>
        </w:rPr>
        <w:t>und die Weigerung</w:t>
      </w:r>
      <w:r w:rsidR="00854D37">
        <w:rPr>
          <w:sz w:val="28"/>
          <w:szCs w:val="28"/>
        </w:rPr>
        <w:t xml:space="preserve"> von vielen Reservisten</w:t>
      </w:r>
      <w:r w:rsidR="008017F8">
        <w:rPr>
          <w:sz w:val="28"/>
          <w:szCs w:val="28"/>
        </w:rPr>
        <w:t xml:space="preserve">, im Militär zu dienen, </w:t>
      </w:r>
      <w:r>
        <w:rPr>
          <w:sz w:val="28"/>
          <w:szCs w:val="28"/>
        </w:rPr>
        <w:t>w</w:t>
      </w:r>
      <w:r w:rsidR="000C0D49">
        <w:rPr>
          <w:sz w:val="28"/>
          <w:szCs w:val="28"/>
        </w:rPr>
        <w:t>ar</w:t>
      </w:r>
      <w:r w:rsidR="008017F8">
        <w:rPr>
          <w:sz w:val="28"/>
          <w:szCs w:val="28"/>
        </w:rPr>
        <w:t>en</w:t>
      </w:r>
      <w:r w:rsidR="000C0D49">
        <w:rPr>
          <w:sz w:val="28"/>
          <w:szCs w:val="28"/>
        </w:rPr>
        <w:t xml:space="preserve"> Signa</w:t>
      </w:r>
      <w:r w:rsidR="00916F4E">
        <w:rPr>
          <w:sz w:val="28"/>
          <w:szCs w:val="28"/>
        </w:rPr>
        <w:t>le</w:t>
      </w:r>
      <w:r w:rsidR="000C0D49">
        <w:rPr>
          <w:sz w:val="28"/>
          <w:szCs w:val="28"/>
        </w:rPr>
        <w:t xml:space="preserve"> der Schwäche für die Feinde.</w:t>
      </w:r>
      <w:r>
        <w:rPr>
          <w:sz w:val="28"/>
          <w:szCs w:val="28"/>
        </w:rPr>
        <w:t xml:space="preserve"> </w:t>
      </w:r>
    </w:p>
    <w:p w14:paraId="2C3378DD" w14:textId="73D242CF" w:rsidR="00885711" w:rsidRDefault="0018678A" w:rsidP="00C46A7E">
      <w:pPr>
        <w:pStyle w:val="Listenabsatz"/>
        <w:numPr>
          <w:ilvl w:val="0"/>
          <w:numId w:val="1"/>
        </w:numPr>
        <w:rPr>
          <w:sz w:val="28"/>
          <w:szCs w:val="28"/>
        </w:rPr>
      </w:pPr>
      <w:r>
        <w:rPr>
          <w:sz w:val="28"/>
          <w:szCs w:val="28"/>
        </w:rPr>
        <w:t xml:space="preserve">Die Hamas sucht politische Oberhand </w:t>
      </w:r>
      <w:r w:rsidR="001638C9">
        <w:rPr>
          <w:sz w:val="28"/>
          <w:szCs w:val="28"/>
        </w:rPr>
        <w:t xml:space="preserve">in J&amp;S zu bekommen und sich auf die Zeit vorzubereiten, wenn </w:t>
      </w:r>
      <w:r w:rsidR="00805DB5">
        <w:rPr>
          <w:sz w:val="28"/>
          <w:szCs w:val="28"/>
        </w:rPr>
        <w:t xml:space="preserve">Abbas wegfällt. </w:t>
      </w:r>
    </w:p>
    <w:p w14:paraId="6C3D5D70" w14:textId="3B7617ED" w:rsidR="00805DB5" w:rsidRDefault="00D95527" w:rsidP="00C46A7E">
      <w:pPr>
        <w:pStyle w:val="Listenabsatz"/>
        <w:numPr>
          <w:ilvl w:val="0"/>
          <w:numId w:val="1"/>
        </w:numPr>
        <w:rPr>
          <w:sz w:val="28"/>
          <w:szCs w:val="28"/>
        </w:rPr>
      </w:pPr>
      <w:r>
        <w:rPr>
          <w:sz w:val="28"/>
          <w:szCs w:val="28"/>
        </w:rPr>
        <w:t>Die Hamas demonstriert Stärke bz</w:t>
      </w:r>
      <w:r w:rsidR="008E6BCA">
        <w:rPr>
          <w:sz w:val="28"/>
          <w:szCs w:val="28"/>
        </w:rPr>
        <w:t>g</w:t>
      </w:r>
      <w:r>
        <w:rPr>
          <w:sz w:val="28"/>
          <w:szCs w:val="28"/>
        </w:rPr>
        <w:t xml:space="preserve">l. </w:t>
      </w:r>
      <w:r w:rsidR="008E6BCA">
        <w:rPr>
          <w:sz w:val="28"/>
          <w:szCs w:val="28"/>
        </w:rPr>
        <w:t>d</w:t>
      </w:r>
      <w:r>
        <w:rPr>
          <w:sz w:val="28"/>
          <w:szCs w:val="28"/>
        </w:rPr>
        <w:t xml:space="preserve">er „Vernichtung </w:t>
      </w:r>
      <w:r w:rsidR="008E6BCA">
        <w:rPr>
          <w:sz w:val="28"/>
          <w:szCs w:val="28"/>
        </w:rPr>
        <w:t>Israels“ und will</w:t>
      </w:r>
      <w:r w:rsidR="00C00BBE">
        <w:rPr>
          <w:sz w:val="28"/>
          <w:szCs w:val="28"/>
        </w:rPr>
        <w:t xml:space="preserve"> damit in der Gunst der „Palästinenser“ gewinnen.</w:t>
      </w:r>
    </w:p>
    <w:p w14:paraId="2DDF87EB" w14:textId="724B2CB5" w:rsidR="00C00BBE" w:rsidRDefault="00696BAB" w:rsidP="00C46A7E">
      <w:pPr>
        <w:pStyle w:val="Listenabsatz"/>
        <w:numPr>
          <w:ilvl w:val="0"/>
          <w:numId w:val="1"/>
        </w:numPr>
        <w:rPr>
          <w:sz w:val="28"/>
          <w:szCs w:val="28"/>
        </w:rPr>
      </w:pPr>
      <w:r>
        <w:rPr>
          <w:sz w:val="28"/>
          <w:szCs w:val="28"/>
        </w:rPr>
        <w:t xml:space="preserve">Hamas </w:t>
      </w:r>
      <w:proofErr w:type="gramStart"/>
      <w:r>
        <w:rPr>
          <w:sz w:val="28"/>
          <w:szCs w:val="28"/>
        </w:rPr>
        <w:t>erhielt zweifellos</w:t>
      </w:r>
      <w:proofErr w:type="gramEnd"/>
      <w:r>
        <w:rPr>
          <w:sz w:val="28"/>
          <w:szCs w:val="28"/>
        </w:rPr>
        <w:t xml:space="preserve"> grünes Licht vom</w:t>
      </w:r>
      <w:r w:rsidR="006D3D03">
        <w:rPr>
          <w:sz w:val="28"/>
          <w:szCs w:val="28"/>
        </w:rPr>
        <w:t xml:space="preserve"> </w:t>
      </w:r>
      <w:r>
        <w:rPr>
          <w:sz w:val="28"/>
          <w:szCs w:val="28"/>
        </w:rPr>
        <w:t>Iran</w:t>
      </w:r>
      <w:r w:rsidR="006D3D03">
        <w:rPr>
          <w:sz w:val="28"/>
          <w:szCs w:val="28"/>
        </w:rPr>
        <w:t>, der die Terrororganisati</w:t>
      </w:r>
      <w:r w:rsidR="00D10A1F">
        <w:rPr>
          <w:sz w:val="28"/>
          <w:szCs w:val="28"/>
        </w:rPr>
        <w:t>o</w:t>
      </w:r>
      <w:r w:rsidR="006D3D03">
        <w:rPr>
          <w:sz w:val="28"/>
          <w:szCs w:val="28"/>
        </w:rPr>
        <w:t>n wesentlich finanzie</w:t>
      </w:r>
      <w:r w:rsidR="00926550">
        <w:rPr>
          <w:sz w:val="28"/>
          <w:szCs w:val="28"/>
        </w:rPr>
        <w:t>rt und mit Waffen ausrüstet.</w:t>
      </w:r>
    </w:p>
    <w:p w14:paraId="4B41DBAB" w14:textId="13E1138B" w:rsidR="000C0D49" w:rsidRDefault="000526BA" w:rsidP="00C46A7E">
      <w:pPr>
        <w:pStyle w:val="Listenabsatz"/>
        <w:numPr>
          <w:ilvl w:val="0"/>
          <w:numId w:val="1"/>
        </w:numPr>
        <w:rPr>
          <w:sz w:val="28"/>
          <w:szCs w:val="28"/>
        </w:rPr>
      </w:pPr>
      <w:r>
        <w:rPr>
          <w:sz w:val="28"/>
          <w:szCs w:val="28"/>
        </w:rPr>
        <w:t xml:space="preserve">Es </w:t>
      </w:r>
      <w:proofErr w:type="gramStart"/>
      <w:r>
        <w:rPr>
          <w:sz w:val="28"/>
          <w:szCs w:val="28"/>
        </w:rPr>
        <w:t>gibt  Verärgerung</w:t>
      </w:r>
      <w:proofErr w:type="gramEnd"/>
      <w:r>
        <w:rPr>
          <w:sz w:val="28"/>
          <w:szCs w:val="28"/>
        </w:rPr>
        <w:t xml:space="preserve"> der „Palästinenser“ </w:t>
      </w:r>
      <w:r w:rsidR="00564793">
        <w:rPr>
          <w:sz w:val="28"/>
          <w:szCs w:val="28"/>
        </w:rPr>
        <w:t xml:space="preserve">über die </w:t>
      </w:r>
      <w:r w:rsidR="00A855B1">
        <w:rPr>
          <w:sz w:val="28"/>
          <w:szCs w:val="28"/>
        </w:rPr>
        <w:t>Annäherung</w:t>
      </w:r>
      <w:r w:rsidR="009C14F4">
        <w:rPr>
          <w:sz w:val="28"/>
          <w:szCs w:val="28"/>
        </w:rPr>
        <w:t xml:space="preserve"> Israels</w:t>
      </w:r>
      <w:r w:rsidR="00564793">
        <w:rPr>
          <w:sz w:val="28"/>
          <w:szCs w:val="28"/>
        </w:rPr>
        <w:t xml:space="preserve"> an Saudi</w:t>
      </w:r>
      <w:r w:rsidR="009C14F4">
        <w:rPr>
          <w:sz w:val="28"/>
          <w:szCs w:val="28"/>
        </w:rPr>
        <w:t xml:space="preserve">-Arabien. </w:t>
      </w:r>
      <w:r w:rsidR="005E0F6C">
        <w:rPr>
          <w:sz w:val="28"/>
          <w:szCs w:val="28"/>
        </w:rPr>
        <w:t>Durch die Abraham-Abkommen drohte aus ihrer Sicht der isr</w:t>
      </w:r>
      <w:r w:rsidR="00095BA6">
        <w:rPr>
          <w:sz w:val="28"/>
          <w:szCs w:val="28"/>
        </w:rPr>
        <w:t>aelisch-palästinensische Konflikt in den Hintergrund zu geraten.</w:t>
      </w:r>
    </w:p>
    <w:p w14:paraId="6FD3399A" w14:textId="17921E00" w:rsidR="00924F0A" w:rsidRDefault="000E0320" w:rsidP="00C46A7E">
      <w:pPr>
        <w:pStyle w:val="Listenabsatz"/>
        <w:numPr>
          <w:ilvl w:val="0"/>
          <w:numId w:val="1"/>
        </w:numPr>
        <w:rPr>
          <w:sz w:val="28"/>
          <w:szCs w:val="28"/>
        </w:rPr>
      </w:pPr>
      <w:r>
        <w:rPr>
          <w:sz w:val="28"/>
          <w:szCs w:val="28"/>
        </w:rPr>
        <w:t xml:space="preserve">Die </w:t>
      </w:r>
      <w:r w:rsidR="004E0A7A">
        <w:rPr>
          <w:sz w:val="28"/>
          <w:szCs w:val="28"/>
        </w:rPr>
        <w:t>Hamas liebt – nach eigenen Aussagen - den Tod und feiert „Märtyrer“.</w:t>
      </w:r>
    </w:p>
    <w:p w14:paraId="03F2FCED" w14:textId="77777777" w:rsidR="00C565AC" w:rsidRDefault="00C565AC" w:rsidP="00C565AC">
      <w:pPr>
        <w:ind w:left="360"/>
        <w:rPr>
          <w:sz w:val="28"/>
          <w:szCs w:val="28"/>
        </w:rPr>
      </w:pPr>
    </w:p>
    <w:p w14:paraId="2584AEDA" w14:textId="5A2EBE84" w:rsidR="00C565AC" w:rsidRDefault="00DA6A27" w:rsidP="00C565AC">
      <w:pPr>
        <w:ind w:left="360"/>
        <w:rPr>
          <w:b/>
          <w:bCs/>
          <w:sz w:val="28"/>
          <w:szCs w:val="28"/>
        </w:rPr>
      </w:pPr>
      <w:r w:rsidRPr="00DA6A27">
        <w:rPr>
          <w:b/>
          <w:bCs/>
          <w:sz w:val="28"/>
          <w:szCs w:val="28"/>
        </w:rPr>
        <w:t xml:space="preserve">Wie </w:t>
      </w:r>
      <w:r w:rsidR="004D3D14">
        <w:rPr>
          <w:b/>
          <w:bCs/>
          <w:sz w:val="28"/>
          <w:szCs w:val="28"/>
        </w:rPr>
        <w:t>kann</w:t>
      </w:r>
      <w:r w:rsidRPr="00DA6A27">
        <w:rPr>
          <w:b/>
          <w:bCs/>
          <w:sz w:val="28"/>
          <w:szCs w:val="28"/>
        </w:rPr>
        <w:t xml:space="preserve"> die Situation geistlich eingeordnet werden?</w:t>
      </w:r>
    </w:p>
    <w:p w14:paraId="4536A6E5" w14:textId="77777777" w:rsidR="003D05D5" w:rsidRDefault="003D05D5" w:rsidP="00C565AC">
      <w:pPr>
        <w:ind w:left="360"/>
        <w:rPr>
          <w:b/>
          <w:bCs/>
          <w:sz w:val="28"/>
          <w:szCs w:val="28"/>
        </w:rPr>
      </w:pPr>
    </w:p>
    <w:p w14:paraId="5495BB76" w14:textId="405A863A" w:rsidR="00B37A98" w:rsidRDefault="00353A26" w:rsidP="00B37A98">
      <w:pPr>
        <w:pStyle w:val="Listenabsatz"/>
        <w:numPr>
          <w:ilvl w:val="0"/>
          <w:numId w:val="1"/>
        </w:numPr>
        <w:rPr>
          <w:sz w:val="28"/>
          <w:szCs w:val="28"/>
        </w:rPr>
      </w:pPr>
      <w:r>
        <w:rPr>
          <w:sz w:val="28"/>
          <w:szCs w:val="28"/>
        </w:rPr>
        <w:t>Biblisch gesehen ist d</w:t>
      </w:r>
      <w:r w:rsidR="00A8257E" w:rsidRPr="00353A26">
        <w:rPr>
          <w:sz w:val="28"/>
          <w:szCs w:val="28"/>
        </w:rPr>
        <w:t xml:space="preserve">er feindliche </w:t>
      </w:r>
      <w:proofErr w:type="gramStart"/>
      <w:r w:rsidR="00A8257E" w:rsidRPr="00353A26">
        <w:rPr>
          <w:sz w:val="28"/>
          <w:szCs w:val="28"/>
        </w:rPr>
        <w:t>Angriff  getrieben</w:t>
      </w:r>
      <w:proofErr w:type="gramEnd"/>
      <w:r w:rsidR="00A8257E" w:rsidRPr="00353A26">
        <w:rPr>
          <w:sz w:val="28"/>
          <w:szCs w:val="28"/>
        </w:rPr>
        <w:t xml:space="preserve"> durch den Geist des </w:t>
      </w:r>
      <w:proofErr w:type="spellStart"/>
      <w:r w:rsidR="00A8257E" w:rsidRPr="00353A26">
        <w:rPr>
          <w:sz w:val="28"/>
          <w:szCs w:val="28"/>
        </w:rPr>
        <w:t>Ama</w:t>
      </w:r>
      <w:r w:rsidRPr="00353A26">
        <w:rPr>
          <w:sz w:val="28"/>
          <w:szCs w:val="28"/>
        </w:rPr>
        <w:t>lek</w:t>
      </w:r>
      <w:proofErr w:type="spellEnd"/>
      <w:r>
        <w:rPr>
          <w:sz w:val="28"/>
          <w:szCs w:val="28"/>
        </w:rPr>
        <w:t xml:space="preserve">. </w:t>
      </w:r>
      <w:r w:rsidR="000F0DCB">
        <w:rPr>
          <w:sz w:val="28"/>
          <w:szCs w:val="28"/>
        </w:rPr>
        <w:t>Gegen</w:t>
      </w:r>
      <w:r w:rsidR="005B7BF1">
        <w:rPr>
          <w:sz w:val="28"/>
          <w:szCs w:val="28"/>
        </w:rPr>
        <w:t xml:space="preserve"> </w:t>
      </w:r>
      <w:proofErr w:type="spellStart"/>
      <w:r w:rsidR="000F0DCB">
        <w:rPr>
          <w:sz w:val="28"/>
          <w:szCs w:val="28"/>
        </w:rPr>
        <w:t>Amalek</w:t>
      </w:r>
      <w:proofErr w:type="spellEnd"/>
      <w:r w:rsidR="000F0DCB">
        <w:rPr>
          <w:sz w:val="28"/>
          <w:szCs w:val="28"/>
        </w:rPr>
        <w:t xml:space="preserve"> musste ja schon Mose kämpfen, als </w:t>
      </w:r>
      <w:r w:rsidR="002836EF">
        <w:rPr>
          <w:sz w:val="28"/>
          <w:szCs w:val="28"/>
        </w:rPr>
        <w:t>er im Gebet dur</w:t>
      </w:r>
      <w:r w:rsidR="005B7BF1">
        <w:rPr>
          <w:sz w:val="28"/>
          <w:szCs w:val="28"/>
        </w:rPr>
        <w:t>c</w:t>
      </w:r>
      <w:r w:rsidR="002836EF">
        <w:rPr>
          <w:sz w:val="28"/>
          <w:szCs w:val="28"/>
        </w:rPr>
        <w:t xml:space="preserve">h Aaron und </w:t>
      </w:r>
      <w:proofErr w:type="gramStart"/>
      <w:r w:rsidR="002836EF">
        <w:rPr>
          <w:sz w:val="28"/>
          <w:szCs w:val="28"/>
        </w:rPr>
        <w:t>Hur</w:t>
      </w:r>
      <w:proofErr w:type="gramEnd"/>
      <w:r w:rsidR="002836EF">
        <w:rPr>
          <w:sz w:val="28"/>
          <w:szCs w:val="28"/>
        </w:rPr>
        <w:t xml:space="preserve"> ge</w:t>
      </w:r>
      <w:r w:rsidR="005B7BF1">
        <w:rPr>
          <w:sz w:val="28"/>
          <w:szCs w:val="28"/>
        </w:rPr>
        <w:t>stüt</w:t>
      </w:r>
      <w:r w:rsidR="002836EF">
        <w:rPr>
          <w:sz w:val="28"/>
          <w:szCs w:val="28"/>
        </w:rPr>
        <w:t xml:space="preserve">zt wurde </w:t>
      </w:r>
      <w:r w:rsidR="005B7BF1">
        <w:rPr>
          <w:sz w:val="28"/>
          <w:szCs w:val="28"/>
        </w:rPr>
        <w:t>(</w:t>
      </w:r>
      <w:r w:rsidR="002836EF">
        <w:rPr>
          <w:sz w:val="28"/>
          <w:szCs w:val="28"/>
        </w:rPr>
        <w:t xml:space="preserve">2. Mo </w:t>
      </w:r>
      <w:r w:rsidR="005B7BF1">
        <w:rPr>
          <w:sz w:val="28"/>
          <w:szCs w:val="28"/>
        </w:rPr>
        <w:t>17, 1</w:t>
      </w:r>
      <w:r w:rsidR="00571803">
        <w:rPr>
          <w:sz w:val="28"/>
          <w:szCs w:val="28"/>
        </w:rPr>
        <w:t>0 ff)</w:t>
      </w:r>
      <w:r w:rsidR="005B7BF1">
        <w:rPr>
          <w:sz w:val="28"/>
          <w:szCs w:val="28"/>
        </w:rPr>
        <w:t>.</w:t>
      </w:r>
      <w:r w:rsidR="002836EF">
        <w:rPr>
          <w:sz w:val="28"/>
          <w:szCs w:val="28"/>
        </w:rPr>
        <w:t xml:space="preserve"> </w:t>
      </w:r>
      <w:r w:rsidR="00ED657A">
        <w:rPr>
          <w:sz w:val="28"/>
          <w:szCs w:val="28"/>
        </w:rPr>
        <w:t xml:space="preserve">Mose besiegte zwar den damaligen </w:t>
      </w:r>
      <w:proofErr w:type="spellStart"/>
      <w:r w:rsidR="00ED657A">
        <w:rPr>
          <w:sz w:val="28"/>
          <w:szCs w:val="28"/>
        </w:rPr>
        <w:t>Ama</w:t>
      </w:r>
      <w:r w:rsidR="00682BDB">
        <w:rPr>
          <w:sz w:val="28"/>
          <w:szCs w:val="28"/>
        </w:rPr>
        <w:t>lek</w:t>
      </w:r>
      <w:proofErr w:type="spellEnd"/>
      <w:r w:rsidR="00682BDB">
        <w:rPr>
          <w:sz w:val="28"/>
          <w:szCs w:val="28"/>
        </w:rPr>
        <w:t xml:space="preserve">, aber es heißt: „Krieg hat der HERR mit </w:t>
      </w:r>
      <w:proofErr w:type="spellStart"/>
      <w:r w:rsidR="00682BDB">
        <w:rPr>
          <w:sz w:val="28"/>
          <w:szCs w:val="28"/>
        </w:rPr>
        <w:t>Amal</w:t>
      </w:r>
      <w:r w:rsidR="00FC3637">
        <w:rPr>
          <w:sz w:val="28"/>
          <w:szCs w:val="28"/>
        </w:rPr>
        <w:t>e</w:t>
      </w:r>
      <w:r w:rsidR="00682BDB">
        <w:rPr>
          <w:sz w:val="28"/>
          <w:szCs w:val="28"/>
        </w:rPr>
        <w:t>k</w:t>
      </w:r>
      <w:proofErr w:type="spellEnd"/>
      <w:r w:rsidR="00682BDB">
        <w:rPr>
          <w:sz w:val="28"/>
          <w:szCs w:val="28"/>
        </w:rPr>
        <w:t xml:space="preserve"> </w:t>
      </w:r>
      <w:r w:rsidR="00B13715">
        <w:rPr>
          <w:sz w:val="28"/>
          <w:szCs w:val="28"/>
        </w:rPr>
        <w:t xml:space="preserve">von </w:t>
      </w:r>
      <w:r w:rsidR="00FC3637">
        <w:rPr>
          <w:sz w:val="28"/>
          <w:szCs w:val="28"/>
        </w:rPr>
        <w:t>Generation</w:t>
      </w:r>
      <w:r w:rsidR="00B13715">
        <w:rPr>
          <w:sz w:val="28"/>
          <w:szCs w:val="28"/>
        </w:rPr>
        <w:t xml:space="preserve"> zu Generation (2. Mo 17, 16)</w:t>
      </w:r>
      <w:r w:rsidR="00FC3637">
        <w:rPr>
          <w:sz w:val="28"/>
          <w:szCs w:val="28"/>
        </w:rPr>
        <w:t xml:space="preserve">. </w:t>
      </w:r>
      <w:r w:rsidR="009F22DB">
        <w:rPr>
          <w:sz w:val="28"/>
          <w:szCs w:val="28"/>
        </w:rPr>
        <w:t xml:space="preserve">Der böse Geist, der sich </w:t>
      </w:r>
      <w:r w:rsidR="00215E23">
        <w:rPr>
          <w:sz w:val="28"/>
          <w:szCs w:val="28"/>
        </w:rPr>
        <w:t xml:space="preserve">immer wieder </w:t>
      </w:r>
      <w:r w:rsidR="00A52693">
        <w:rPr>
          <w:sz w:val="28"/>
          <w:szCs w:val="28"/>
        </w:rPr>
        <w:t xml:space="preserve">gerade gegen Alte und Schwache richtete, </w:t>
      </w:r>
      <w:r w:rsidR="00086A79">
        <w:rPr>
          <w:sz w:val="28"/>
          <w:szCs w:val="28"/>
        </w:rPr>
        <w:t xml:space="preserve">wirkte durch die Jahrhunderte hindurch weiter. </w:t>
      </w:r>
      <w:r w:rsidR="00F27183">
        <w:rPr>
          <w:sz w:val="28"/>
          <w:szCs w:val="28"/>
        </w:rPr>
        <w:t xml:space="preserve">Lesen wir 5. Mo </w:t>
      </w:r>
      <w:r w:rsidR="00273400">
        <w:rPr>
          <w:sz w:val="28"/>
          <w:szCs w:val="28"/>
        </w:rPr>
        <w:t xml:space="preserve">26, 17 ff: „Denk daran, was </w:t>
      </w:r>
      <w:proofErr w:type="spellStart"/>
      <w:r w:rsidR="00273400">
        <w:rPr>
          <w:sz w:val="28"/>
          <w:szCs w:val="28"/>
        </w:rPr>
        <w:t>Amalek</w:t>
      </w:r>
      <w:proofErr w:type="spellEnd"/>
      <w:r w:rsidR="00273400">
        <w:rPr>
          <w:sz w:val="28"/>
          <w:szCs w:val="28"/>
        </w:rPr>
        <w:t xml:space="preserve"> dir getan hat auf dem Weg, </w:t>
      </w:r>
      <w:r w:rsidR="003164C9">
        <w:rPr>
          <w:sz w:val="28"/>
          <w:szCs w:val="28"/>
        </w:rPr>
        <w:t>als ihr aus Ägypten zogt, wie er dir auf dem Weg en</w:t>
      </w:r>
      <w:r w:rsidR="00BF1D82">
        <w:rPr>
          <w:sz w:val="28"/>
          <w:szCs w:val="28"/>
        </w:rPr>
        <w:t>t</w:t>
      </w:r>
      <w:r w:rsidR="003164C9">
        <w:rPr>
          <w:sz w:val="28"/>
          <w:szCs w:val="28"/>
        </w:rPr>
        <w:t>gegentrat</w:t>
      </w:r>
      <w:r w:rsidR="00BF1D82">
        <w:rPr>
          <w:sz w:val="28"/>
          <w:szCs w:val="28"/>
        </w:rPr>
        <w:t xml:space="preserve"> und deine Nachzügler schlug, alle Schwachen hinter dir</w:t>
      </w:r>
      <w:r w:rsidR="00DE7757">
        <w:rPr>
          <w:sz w:val="28"/>
          <w:szCs w:val="28"/>
        </w:rPr>
        <w:t xml:space="preserve">, als du erschöpft </w:t>
      </w:r>
      <w:proofErr w:type="gramStart"/>
      <w:r w:rsidR="00DE7757">
        <w:rPr>
          <w:sz w:val="28"/>
          <w:szCs w:val="28"/>
        </w:rPr>
        <w:t>und  müde</w:t>
      </w:r>
      <w:proofErr w:type="gramEnd"/>
      <w:r w:rsidR="00DE7757">
        <w:rPr>
          <w:sz w:val="28"/>
          <w:szCs w:val="28"/>
        </w:rPr>
        <w:t xml:space="preserve"> warst…“</w:t>
      </w:r>
    </w:p>
    <w:p w14:paraId="6B7C3A7F" w14:textId="77777777" w:rsidR="00675972" w:rsidRDefault="00675972" w:rsidP="00675972">
      <w:pPr>
        <w:pStyle w:val="Listenabsatz"/>
        <w:rPr>
          <w:sz w:val="28"/>
          <w:szCs w:val="28"/>
        </w:rPr>
      </w:pPr>
    </w:p>
    <w:p w14:paraId="459D93CE" w14:textId="77777777" w:rsidR="00E40306" w:rsidRDefault="00E5599B" w:rsidP="00B37A98">
      <w:pPr>
        <w:pStyle w:val="Listenabsatz"/>
        <w:numPr>
          <w:ilvl w:val="0"/>
          <w:numId w:val="1"/>
        </w:numPr>
        <w:rPr>
          <w:sz w:val="28"/>
          <w:szCs w:val="28"/>
        </w:rPr>
      </w:pPr>
      <w:r>
        <w:rPr>
          <w:sz w:val="28"/>
          <w:szCs w:val="28"/>
        </w:rPr>
        <w:t>Der Kampf gegen Israel ist letztlich ein Kampf gegen Gott</w:t>
      </w:r>
      <w:r w:rsidR="00046DFA">
        <w:rPr>
          <w:sz w:val="28"/>
          <w:szCs w:val="28"/>
        </w:rPr>
        <w:t xml:space="preserve">, </w:t>
      </w:r>
      <w:proofErr w:type="gramStart"/>
      <w:r w:rsidR="00046DFA">
        <w:rPr>
          <w:sz w:val="28"/>
          <w:szCs w:val="28"/>
        </w:rPr>
        <w:t>der  Seine</w:t>
      </w:r>
      <w:r w:rsidR="006F3D32">
        <w:rPr>
          <w:sz w:val="28"/>
          <w:szCs w:val="28"/>
        </w:rPr>
        <w:t>n</w:t>
      </w:r>
      <w:proofErr w:type="gramEnd"/>
      <w:r w:rsidR="00046DFA">
        <w:rPr>
          <w:sz w:val="28"/>
          <w:szCs w:val="28"/>
        </w:rPr>
        <w:t xml:space="preserve"> heiligen Namen </w:t>
      </w:r>
      <w:r w:rsidR="006F3D32">
        <w:rPr>
          <w:sz w:val="28"/>
          <w:szCs w:val="28"/>
        </w:rPr>
        <w:t>mit heiligem Eid an das jüd</w:t>
      </w:r>
      <w:r w:rsidR="00A17AE6">
        <w:rPr>
          <w:sz w:val="28"/>
          <w:szCs w:val="28"/>
        </w:rPr>
        <w:t>is</w:t>
      </w:r>
      <w:r w:rsidR="006F3D32">
        <w:rPr>
          <w:sz w:val="28"/>
          <w:szCs w:val="28"/>
        </w:rPr>
        <w:t xml:space="preserve">che Volk </w:t>
      </w:r>
      <w:r w:rsidR="00A17AE6">
        <w:rPr>
          <w:sz w:val="28"/>
          <w:szCs w:val="28"/>
        </w:rPr>
        <w:t xml:space="preserve">gebunden hat und </w:t>
      </w:r>
      <w:r w:rsidR="00A17AE6">
        <w:rPr>
          <w:sz w:val="28"/>
          <w:szCs w:val="28"/>
        </w:rPr>
        <w:lastRenderedPageBreak/>
        <w:t xml:space="preserve">deshalb auch </w:t>
      </w:r>
      <w:r w:rsidR="00C700F2">
        <w:rPr>
          <w:sz w:val="28"/>
          <w:szCs w:val="28"/>
        </w:rPr>
        <w:t xml:space="preserve">der „Gott Abrahams, Isaaks und Jakobs“ </w:t>
      </w:r>
      <w:r w:rsidR="005403F2">
        <w:rPr>
          <w:sz w:val="28"/>
          <w:szCs w:val="28"/>
        </w:rPr>
        <w:t>über alle Generationen hinweg genannt werden will</w:t>
      </w:r>
      <w:r w:rsidR="00546FBE">
        <w:rPr>
          <w:sz w:val="28"/>
          <w:szCs w:val="28"/>
        </w:rPr>
        <w:t xml:space="preserve"> (2. Mo 3, 15)</w:t>
      </w:r>
      <w:r w:rsidR="00E40306">
        <w:rPr>
          <w:sz w:val="28"/>
          <w:szCs w:val="28"/>
        </w:rPr>
        <w:t>.</w:t>
      </w:r>
    </w:p>
    <w:p w14:paraId="76220952" w14:textId="77777777" w:rsidR="00675972" w:rsidRPr="00675972" w:rsidRDefault="00675972" w:rsidP="00675972">
      <w:pPr>
        <w:pStyle w:val="Listenabsatz"/>
        <w:rPr>
          <w:sz w:val="28"/>
          <w:szCs w:val="28"/>
        </w:rPr>
      </w:pPr>
    </w:p>
    <w:p w14:paraId="591CF00C" w14:textId="6C0D44AB" w:rsidR="00876D9A" w:rsidRDefault="00257F08" w:rsidP="00B37A98">
      <w:pPr>
        <w:pStyle w:val="Listenabsatz"/>
        <w:numPr>
          <w:ilvl w:val="0"/>
          <w:numId w:val="1"/>
        </w:numPr>
        <w:rPr>
          <w:sz w:val="28"/>
          <w:szCs w:val="28"/>
        </w:rPr>
      </w:pPr>
      <w:r>
        <w:rPr>
          <w:sz w:val="28"/>
          <w:szCs w:val="28"/>
        </w:rPr>
        <w:t xml:space="preserve">Israels Feinde sind </w:t>
      </w:r>
      <w:r w:rsidR="00613F85">
        <w:rPr>
          <w:sz w:val="28"/>
          <w:szCs w:val="28"/>
        </w:rPr>
        <w:t xml:space="preserve">deshalb </w:t>
      </w:r>
      <w:r>
        <w:rPr>
          <w:sz w:val="28"/>
          <w:szCs w:val="28"/>
        </w:rPr>
        <w:t xml:space="preserve">Gottes Feinde. </w:t>
      </w:r>
      <w:r w:rsidR="00220F8D">
        <w:rPr>
          <w:sz w:val="28"/>
          <w:szCs w:val="28"/>
        </w:rPr>
        <w:t>So heißt es in Ps. 83, 3</w:t>
      </w:r>
      <w:r w:rsidR="00B65A2D">
        <w:rPr>
          <w:sz w:val="28"/>
          <w:szCs w:val="28"/>
        </w:rPr>
        <w:t xml:space="preserve"> ff: „Siehe, Deine (!) Feinde toben</w:t>
      </w:r>
      <w:r w:rsidR="00053774">
        <w:rPr>
          <w:sz w:val="28"/>
          <w:szCs w:val="28"/>
        </w:rPr>
        <w:t>, und die Dich hassen, erheben das Haupt. Gegen Dein Volk planen</w:t>
      </w:r>
      <w:r w:rsidR="0052319F">
        <w:rPr>
          <w:sz w:val="28"/>
          <w:szCs w:val="28"/>
        </w:rPr>
        <w:t xml:space="preserve"> </w:t>
      </w:r>
      <w:r w:rsidR="00053774">
        <w:rPr>
          <w:sz w:val="28"/>
          <w:szCs w:val="28"/>
        </w:rPr>
        <w:t>sie listige Anschläge</w:t>
      </w:r>
      <w:r w:rsidR="008978AA">
        <w:rPr>
          <w:sz w:val="28"/>
          <w:szCs w:val="28"/>
        </w:rPr>
        <w:t>, und sie be</w:t>
      </w:r>
      <w:r w:rsidR="0052319F">
        <w:rPr>
          <w:sz w:val="28"/>
          <w:szCs w:val="28"/>
        </w:rPr>
        <w:t>ra</w:t>
      </w:r>
      <w:r w:rsidR="008978AA">
        <w:rPr>
          <w:sz w:val="28"/>
          <w:szCs w:val="28"/>
        </w:rPr>
        <w:t>ten sich</w:t>
      </w:r>
      <w:r w:rsidR="0052319F">
        <w:rPr>
          <w:sz w:val="28"/>
          <w:szCs w:val="28"/>
        </w:rPr>
        <w:t xml:space="preserve"> </w:t>
      </w:r>
      <w:r w:rsidR="008978AA">
        <w:rPr>
          <w:sz w:val="28"/>
          <w:szCs w:val="28"/>
        </w:rPr>
        <w:t>gegen die, die bei Dir geborgen sind. Sie spre</w:t>
      </w:r>
      <w:r w:rsidR="0052319F">
        <w:rPr>
          <w:sz w:val="28"/>
          <w:szCs w:val="28"/>
        </w:rPr>
        <w:t>c</w:t>
      </w:r>
      <w:r w:rsidR="008978AA">
        <w:rPr>
          <w:sz w:val="28"/>
          <w:szCs w:val="28"/>
        </w:rPr>
        <w:t>hen: Kommt</w:t>
      </w:r>
      <w:r w:rsidR="00306C8B">
        <w:rPr>
          <w:sz w:val="28"/>
          <w:szCs w:val="28"/>
        </w:rPr>
        <w:t xml:space="preserve"> und lasst uns sie als Nation ve</w:t>
      </w:r>
      <w:r w:rsidR="00675972">
        <w:rPr>
          <w:sz w:val="28"/>
          <w:szCs w:val="28"/>
        </w:rPr>
        <w:t>r</w:t>
      </w:r>
      <w:r w:rsidR="00306C8B">
        <w:rPr>
          <w:sz w:val="28"/>
          <w:szCs w:val="28"/>
        </w:rPr>
        <w:t>tilgen, dass nicht mehr gedacht werde des Namens Israel“.</w:t>
      </w:r>
    </w:p>
    <w:p w14:paraId="4807FD75" w14:textId="77777777" w:rsidR="00935B58" w:rsidRPr="00935B58" w:rsidRDefault="00935B58" w:rsidP="00935B58">
      <w:pPr>
        <w:pStyle w:val="Listenabsatz"/>
        <w:rPr>
          <w:sz w:val="28"/>
          <w:szCs w:val="28"/>
        </w:rPr>
      </w:pPr>
    </w:p>
    <w:p w14:paraId="06E03D20" w14:textId="15EF4D3B" w:rsidR="00C939D6" w:rsidRDefault="00BA37E5" w:rsidP="00C55D91">
      <w:pPr>
        <w:pStyle w:val="Listenabsatz"/>
        <w:numPr>
          <w:ilvl w:val="0"/>
          <w:numId w:val="1"/>
        </w:numPr>
        <w:spacing w:line="240" w:lineRule="auto"/>
        <w:rPr>
          <w:sz w:val="28"/>
          <w:szCs w:val="28"/>
        </w:rPr>
      </w:pPr>
      <w:r>
        <w:rPr>
          <w:sz w:val="28"/>
          <w:szCs w:val="28"/>
        </w:rPr>
        <w:t xml:space="preserve">Der HERR „erweist sich als </w:t>
      </w:r>
      <w:r w:rsidR="007C34EE">
        <w:rPr>
          <w:sz w:val="28"/>
          <w:szCs w:val="28"/>
        </w:rPr>
        <w:t>Held gegen Seine Feinde“ (</w:t>
      </w:r>
      <w:proofErr w:type="spellStart"/>
      <w:r w:rsidR="007C34EE">
        <w:rPr>
          <w:sz w:val="28"/>
          <w:szCs w:val="28"/>
        </w:rPr>
        <w:t>Jes</w:t>
      </w:r>
      <w:proofErr w:type="spellEnd"/>
      <w:r w:rsidR="007C34EE">
        <w:rPr>
          <w:sz w:val="28"/>
          <w:szCs w:val="28"/>
        </w:rPr>
        <w:t xml:space="preserve"> 42, 13).</w:t>
      </w:r>
      <w:r w:rsidR="00C700F2">
        <w:rPr>
          <w:sz w:val="28"/>
          <w:szCs w:val="28"/>
        </w:rPr>
        <w:t xml:space="preserve"> </w:t>
      </w:r>
      <w:r w:rsidR="00B8595D">
        <w:rPr>
          <w:sz w:val="28"/>
          <w:szCs w:val="28"/>
        </w:rPr>
        <w:t>Sein Name ist auch „</w:t>
      </w:r>
      <w:r w:rsidR="00CA5374">
        <w:rPr>
          <w:sz w:val="28"/>
          <w:szCs w:val="28"/>
        </w:rPr>
        <w:t>HERR</w:t>
      </w:r>
      <w:r w:rsidR="00B8595D">
        <w:rPr>
          <w:sz w:val="28"/>
          <w:szCs w:val="28"/>
        </w:rPr>
        <w:t xml:space="preserve"> der Heerscharen“</w:t>
      </w:r>
      <w:r w:rsidR="00CA5374">
        <w:rPr>
          <w:sz w:val="28"/>
          <w:szCs w:val="28"/>
        </w:rPr>
        <w:t>, HERR Zebaoth.</w:t>
      </w:r>
    </w:p>
    <w:p w14:paraId="6D097E7F" w14:textId="77777777" w:rsidR="00935B58" w:rsidRPr="00935B58" w:rsidRDefault="00935B58" w:rsidP="00935B58">
      <w:pPr>
        <w:pStyle w:val="Listenabsatz"/>
        <w:rPr>
          <w:sz w:val="28"/>
          <w:szCs w:val="28"/>
        </w:rPr>
      </w:pPr>
    </w:p>
    <w:p w14:paraId="07ABC454" w14:textId="20FEE13D" w:rsidR="00497492" w:rsidRDefault="001379AC" w:rsidP="00C55D91">
      <w:pPr>
        <w:pStyle w:val="Listenabsatz"/>
        <w:numPr>
          <w:ilvl w:val="0"/>
          <w:numId w:val="1"/>
        </w:numPr>
        <w:spacing w:line="240" w:lineRule="auto"/>
        <w:rPr>
          <w:sz w:val="28"/>
          <w:szCs w:val="28"/>
        </w:rPr>
      </w:pPr>
      <w:r>
        <w:rPr>
          <w:sz w:val="28"/>
          <w:szCs w:val="28"/>
        </w:rPr>
        <w:t xml:space="preserve">Der Heilige Israels spricht: </w:t>
      </w:r>
      <w:r w:rsidR="001906F4">
        <w:rPr>
          <w:sz w:val="28"/>
          <w:szCs w:val="28"/>
        </w:rPr>
        <w:t>„Wer dich angreift, den werde ICH angreifen“</w:t>
      </w:r>
      <w:r>
        <w:rPr>
          <w:sz w:val="28"/>
          <w:szCs w:val="28"/>
        </w:rPr>
        <w:t xml:space="preserve"> (</w:t>
      </w:r>
      <w:proofErr w:type="spellStart"/>
      <w:r>
        <w:rPr>
          <w:sz w:val="28"/>
          <w:szCs w:val="28"/>
        </w:rPr>
        <w:t>Jes</w:t>
      </w:r>
      <w:proofErr w:type="spellEnd"/>
      <w:r>
        <w:rPr>
          <w:sz w:val="28"/>
          <w:szCs w:val="28"/>
        </w:rPr>
        <w:t xml:space="preserve"> </w:t>
      </w:r>
      <w:r w:rsidR="003A0955">
        <w:rPr>
          <w:sz w:val="28"/>
          <w:szCs w:val="28"/>
        </w:rPr>
        <w:t xml:space="preserve">49, 25). </w:t>
      </w:r>
      <w:r w:rsidR="00C30321">
        <w:rPr>
          <w:sz w:val="28"/>
          <w:szCs w:val="28"/>
        </w:rPr>
        <w:t xml:space="preserve">ER ist es, „der </w:t>
      </w:r>
      <w:r w:rsidR="003F6767">
        <w:rPr>
          <w:sz w:val="28"/>
          <w:szCs w:val="28"/>
        </w:rPr>
        <w:t>den Rechtsstreit Seines Volkes führt“ (</w:t>
      </w:r>
      <w:proofErr w:type="spellStart"/>
      <w:r w:rsidR="003F6767">
        <w:rPr>
          <w:sz w:val="28"/>
          <w:szCs w:val="28"/>
        </w:rPr>
        <w:t>J</w:t>
      </w:r>
      <w:r w:rsidR="00E64FFF">
        <w:rPr>
          <w:sz w:val="28"/>
          <w:szCs w:val="28"/>
        </w:rPr>
        <w:t>es</w:t>
      </w:r>
      <w:proofErr w:type="spellEnd"/>
      <w:r w:rsidR="00E64FFF">
        <w:rPr>
          <w:sz w:val="28"/>
          <w:szCs w:val="28"/>
        </w:rPr>
        <w:t xml:space="preserve"> 51, 22).</w:t>
      </w:r>
      <w:r w:rsidR="001906F4">
        <w:rPr>
          <w:sz w:val="28"/>
          <w:szCs w:val="28"/>
        </w:rPr>
        <w:t xml:space="preserve"> </w:t>
      </w:r>
      <w:r w:rsidR="001B3019">
        <w:rPr>
          <w:sz w:val="28"/>
          <w:szCs w:val="28"/>
        </w:rPr>
        <w:t>„Denn siehe, Deine Feinde</w:t>
      </w:r>
      <w:r w:rsidR="002246FE">
        <w:rPr>
          <w:sz w:val="28"/>
          <w:szCs w:val="28"/>
        </w:rPr>
        <w:t>, HERR, denn siehe, Deine Feinde werden umkommen</w:t>
      </w:r>
      <w:r w:rsidR="0060420C">
        <w:rPr>
          <w:sz w:val="28"/>
          <w:szCs w:val="28"/>
        </w:rPr>
        <w:t>. Es werden zerstreut werden alle Übeltäter</w:t>
      </w:r>
      <w:r w:rsidR="00817C46">
        <w:rPr>
          <w:sz w:val="28"/>
          <w:szCs w:val="28"/>
        </w:rPr>
        <w:t>“ (Ps 92, 10).</w:t>
      </w:r>
    </w:p>
    <w:p w14:paraId="1224C885" w14:textId="77777777" w:rsidR="00935B58" w:rsidRPr="00935B58" w:rsidRDefault="00935B58" w:rsidP="00935B58">
      <w:pPr>
        <w:pStyle w:val="Listenabsatz"/>
        <w:rPr>
          <w:sz w:val="28"/>
          <w:szCs w:val="28"/>
        </w:rPr>
      </w:pPr>
    </w:p>
    <w:p w14:paraId="0833C09F" w14:textId="5672183D" w:rsidR="003D05D5" w:rsidRDefault="00215B0C" w:rsidP="00586D5C">
      <w:pPr>
        <w:pStyle w:val="Listenabsatz"/>
        <w:numPr>
          <w:ilvl w:val="0"/>
          <w:numId w:val="1"/>
        </w:numPr>
        <w:rPr>
          <w:sz w:val="28"/>
          <w:szCs w:val="28"/>
        </w:rPr>
      </w:pPr>
      <w:r>
        <w:rPr>
          <w:sz w:val="28"/>
          <w:szCs w:val="28"/>
        </w:rPr>
        <w:t xml:space="preserve">Dass der </w:t>
      </w:r>
      <w:r w:rsidR="00963855">
        <w:rPr>
          <w:sz w:val="28"/>
          <w:szCs w:val="28"/>
        </w:rPr>
        <w:t xml:space="preserve">weithin gerühmte </w:t>
      </w:r>
      <w:r w:rsidR="0094021B">
        <w:rPr>
          <w:sz w:val="28"/>
          <w:szCs w:val="28"/>
        </w:rPr>
        <w:t>Sicherh</w:t>
      </w:r>
      <w:r w:rsidR="00AB2C9B">
        <w:rPr>
          <w:sz w:val="28"/>
          <w:szCs w:val="28"/>
        </w:rPr>
        <w:t xml:space="preserve">eitsapparat Israels so </w:t>
      </w:r>
      <w:r w:rsidR="009C27A3">
        <w:rPr>
          <w:sz w:val="28"/>
          <w:szCs w:val="28"/>
        </w:rPr>
        <w:t xml:space="preserve">verblüffend versagt hat, mag </w:t>
      </w:r>
      <w:r w:rsidR="00E164CC">
        <w:rPr>
          <w:sz w:val="28"/>
          <w:szCs w:val="28"/>
        </w:rPr>
        <w:t>auf</w:t>
      </w:r>
      <w:r w:rsidR="00C91B8D">
        <w:rPr>
          <w:sz w:val="28"/>
          <w:szCs w:val="28"/>
        </w:rPr>
        <w:t xml:space="preserve"> Klagelieder 2, 1</w:t>
      </w:r>
      <w:r w:rsidR="00761390">
        <w:rPr>
          <w:sz w:val="28"/>
          <w:szCs w:val="28"/>
        </w:rPr>
        <w:t xml:space="preserve"> hin</w:t>
      </w:r>
      <w:r w:rsidR="00801FE0">
        <w:rPr>
          <w:sz w:val="28"/>
          <w:szCs w:val="28"/>
        </w:rPr>
        <w:t xml:space="preserve">weisen: „Wehe, wie umwölkt in Seinem Zorn </w:t>
      </w:r>
      <w:r w:rsidR="00C91B8D">
        <w:rPr>
          <w:sz w:val="28"/>
          <w:szCs w:val="28"/>
        </w:rPr>
        <w:t>der HERR die Tochter Zion“.</w:t>
      </w:r>
      <w:r w:rsidR="00B0491D">
        <w:rPr>
          <w:sz w:val="28"/>
          <w:szCs w:val="28"/>
        </w:rPr>
        <w:t xml:space="preserve"> </w:t>
      </w:r>
      <w:r w:rsidR="00A93ECC" w:rsidRPr="000638CB">
        <w:rPr>
          <w:sz w:val="28"/>
          <w:szCs w:val="28"/>
        </w:rPr>
        <w:t>In dem E</w:t>
      </w:r>
      <w:r w:rsidR="000638CB" w:rsidRPr="000638CB">
        <w:rPr>
          <w:sz w:val="28"/>
          <w:szCs w:val="28"/>
        </w:rPr>
        <w:t>xistenzkampf Israels</w:t>
      </w:r>
      <w:r w:rsidR="000638CB">
        <w:rPr>
          <w:sz w:val="28"/>
          <w:szCs w:val="28"/>
        </w:rPr>
        <w:t xml:space="preserve"> ka</w:t>
      </w:r>
      <w:r w:rsidR="00931EFB">
        <w:rPr>
          <w:sz w:val="28"/>
          <w:szCs w:val="28"/>
        </w:rPr>
        <w:t>nn man die Strafe Gottes wegen der extremen Zerstrittenheit</w:t>
      </w:r>
      <w:r w:rsidR="008A2077">
        <w:rPr>
          <w:sz w:val="28"/>
          <w:szCs w:val="28"/>
        </w:rPr>
        <w:t xml:space="preserve"> und auch der K</w:t>
      </w:r>
      <w:r w:rsidR="0081016F">
        <w:rPr>
          <w:sz w:val="28"/>
          <w:szCs w:val="28"/>
        </w:rPr>
        <w:t>orru</w:t>
      </w:r>
      <w:r w:rsidR="008A2077">
        <w:rPr>
          <w:sz w:val="28"/>
          <w:szCs w:val="28"/>
        </w:rPr>
        <w:t xml:space="preserve">ption im </w:t>
      </w:r>
      <w:r w:rsidR="0081016F">
        <w:rPr>
          <w:sz w:val="28"/>
          <w:szCs w:val="28"/>
        </w:rPr>
        <w:t xml:space="preserve">Land sehen. </w:t>
      </w:r>
      <w:r w:rsidR="00D70936">
        <w:rPr>
          <w:sz w:val="28"/>
          <w:szCs w:val="28"/>
        </w:rPr>
        <w:t xml:space="preserve">Wenn Gott </w:t>
      </w:r>
      <w:r w:rsidR="00132B5D">
        <w:rPr>
          <w:sz w:val="28"/>
          <w:szCs w:val="28"/>
        </w:rPr>
        <w:t xml:space="preserve">zulässt, dass böse Nachbarn Seinem Volk Schaden zufügen, dann deshalb, </w:t>
      </w:r>
      <w:r w:rsidR="00876391">
        <w:rPr>
          <w:sz w:val="28"/>
          <w:szCs w:val="28"/>
        </w:rPr>
        <w:t xml:space="preserve">weil durch Strafe Heilung im Volk </w:t>
      </w:r>
      <w:r w:rsidR="00DF2C15">
        <w:rPr>
          <w:sz w:val="28"/>
          <w:szCs w:val="28"/>
        </w:rPr>
        <w:t xml:space="preserve">geschehen </w:t>
      </w:r>
      <w:r w:rsidR="006E06E3">
        <w:rPr>
          <w:sz w:val="28"/>
          <w:szCs w:val="28"/>
        </w:rPr>
        <w:t xml:space="preserve">soll </w:t>
      </w:r>
      <w:r w:rsidR="00DF2C15">
        <w:rPr>
          <w:sz w:val="28"/>
          <w:szCs w:val="28"/>
        </w:rPr>
        <w:t>und damit Got</w:t>
      </w:r>
      <w:r w:rsidR="00891C98">
        <w:rPr>
          <w:sz w:val="28"/>
          <w:szCs w:val="28"/>
        </w:rPr>
        <w:t>te</w:t>
      </w:r>
      <w:r w:rsidR="00DF2C15">
        <w:rPr>
          <w:sz w:val="28"/>
          <w:szCs w:val="28"/>
        </w:rPr>
        <w:t>s Plan für die Menschhe</w:t>
      </w:r>
      <w:r w:rsidR="00891C98">
        <w:rPr>
          <w:sz w:val="28"/>
          <w:szCs w:val="28"/>
        </w:rPr>
        <w:t>i</w:t>
      </w:r>
      <w:r w:rsidR="00DF2C15">
        <w:rPr>
          <w:sz w:val="28"/>
          <w:szCs w:val="28"/>
        </w:rPr>
        <w:t>t vorangetrieben w</w:t>
      </w:r>
      <w:r w:rsidR="00BE28CC">
        <w:rPr>
          <w:sz w:val="28"/>
          <w:szCs w:val="28"/>
        </w:rPr>
        <w:t>erden soll.</w:t>
      </w:r>
    </w:p>
    <w:p w14:paraId="6E5C6A49" w14:textId="77777777" w:rsidR="007F33DD" w:rsidRPr="007F33DD" w:rsidRDefault="007F33DD" w:rsidP="007F33DD">
      <w:pPr>
        <w:pStyle w:val="Listenabsatz"/>
        <w:rPr>
          <w:sz w:val="28"/>
          <w:szCs w:val="28"/>
        </w:rPr>
      </w:pPr>
    </w:p>
    <w:p w14:paraId="5F9B92D2" w14:textId="4C8A1413" w:rsidR="007F33DD" w:rsidRDefault="006A005B" w:rsidP="00586D5C">
      <w:pPr>
        <w:pStyle w:val="Listenabsatz"/>
        <w:numPr>
          <w:ilvl w:val="0"/>
          <w:numId w:val="1"/>
        </w:numPr>
        <w:rPr>
          <w:sz w:val="28"/>
          <w:szCs w:val="28"/>
        </w:rPr>
      </w:pPr>
      <w:r>
        <w:rPr>
          <w:sz w:val="28"/>
          <w:szCs w:val="28"/>
        </w:rPr>
        <w:t xml:space="preserve">Mit Heilung hat der HERR schon spürbar begonnen: das vor kurzem noch </w:t>
      </w:r>
      <w:r w:rsidR="009C57A1">
        <w:rPr>
          <w:sz w:val="28"/>
          <w:szCs w:val="28"/>
        </w:rPr>
        <w:t>völlig zerstrittene Volk hat zu einer seit Jahrzehnten nicht erlebbaren Einheit gefun</w:t>
      </w:r>
      <w:r w:rsidR="000A7288">
        <w:rPr>
          <w:sz w:val="28"/>
          <w:szCs w:val="28"/>
        </w:rPr>
        <w:t>d</w:t>
      </w:r>
      <w:r w:rsidR="009C57A1">
        <w:rPr>
          <w:sz w:val="28"/>
          <w:szCs w:val="28"/>
        </w:rPr>
        <w:t>en</w:t>
      </w:r>
      <w:r w:rsidR="00A35BA6">
        <w:rPr>
          <w:sz w:val="28"/>
          <w:szCs w:val="28"/>
        </w:rPr>
        <w:t xml:space="preserve">. </w:t>
      </w:r>
      <w:r w:rsidR="005606E0">
        <w:rPr>
          <w:sz w:val="28"/>
          <w:szCs w:val="28"/>
        </w:rPr>
        <w:t xml:space="preserve">Und zu Gottes Plan mit </w:t>
      </w:r>
      <w:r w:rsidR="007C0666">
        <w:rPr>
          <w:sz w:val="28"/>
          <w:szCs w:val="28"/>
        </w:rPr>
        <w:t>dem jüdischen Volk</w:t>
      </w:r>
      <w:r w:rsidR="005606E0">
        <w:rPr>
          <w:sz w:val="28"/>
          <w:szCs w:val="28"/>
        </w:rPr>
        <w:t xml:space="preserve"> gehört </w:t>
      </w:r>
      <w:r w:rsidR="00431A65">
        <w:rPr>
          <w:sz w:val="28"/>
          <w:szCs w:val="28"/>
        </w:rPr>
        <w:t xml:space="preserve">wohl auch, dass </w:t>
      </w:r>
      <w:r w:rsidR="007C0666">
        <w:rPr>
          <w:sz w:val="28"/>
          <w:szCs w:val="28"/>
        </w:rPr>
        <w:t xml:space="preserve">Israel </w:t>
      </w:r>
      <w:r w:rsidR="00C5206B">
        <w:rPr>
          <w:sz w:val="28"/>
          <w:szCs w:val="28"/>
        </w:rPr>
        <w:t>den Krieg</w:t>
      </w:r>
      <w:r w:rsidR="001A3676">
        <w:rPr>
          <w:sz w:val="28"/>
          <w:szCs w:val="28"/>
        </w:rPr>
        <w:t xml:space="preserve"> gegen die Ter</w:t>
      </w:r>
      <w:r w:rsidR="00144BBD">
        <w:rPr>
          <w:sz w:val="28"/>
          <w:szCs w:val="28"/>
        </w:rPr>
        <w:t>r</w:t>
      </w:r>
      <w:r w:rsidR="001A3676">
        <w:rPr>
          <w:sz w:val="28"/>
          <w:szCs w:val="28"/>
        </w:rPr>
        <w:t xml:space="preserve">oristen und das Böse </w:t>
      </w:r>
      <w:r w:rsidR="009947B5">
        <w:rPr>
          <w:sz w:val="28"/>
          <w:szCs w:val="28"/>
        </w:rPr>
        <w:t xml:space="preserve">auch </w:t>
      </w:r>
      <w:r w:rsidR="00144BBD">
        <w:rPr>
          <w:sz w:val="28"/>
          <w:szCs w:val="28"/>
        </w:rPr>
        <w:t>zum Wohle der westlichen Welt führt.</w:t>
      </w:r>
      <w:r w:rsidR="005C3369">
        <w:rPr>
          <w:sz w:val="28"/>
          <w:szCs w:val="28"/>
        </w:rPr>
        <w:t xml:space="preserve"> </w:t>
      </w:r>
    </w:p>
    <w:p w14:paraId="13009CE7" w14:textId="77777777" w:rsidR="006E06E3" w:rsidRPr="006E06E3" w:rsidRDefault="006E06E3" w:rsidP="006E06E3">
      <w:pPr>
        <w:pStyle w:val="Listenabsatz"/>
        <w:rPr>
          <w:sz w:val="28"/>
          <w:szCs w:val="28"/>
        </w:rPr>
      </w:pPr>
    </w:p>
    <w:p w14:paraId="39ABE86E" w14:textId="6B790EC6" w:rsidR="006E06E3" w:rsidRPr="006E06E3" w:rsidRDefault="006E06E3" w:rsidP="006E06E3">
      <w:pPr>
        <w:pStyle w:val="Listenabsatz"/>
        <w:numPr>
          <w:ilvl w:val="0"/>
          <w:numId w:val="1"/>
        </w:numPr>
        <w:rPr>
          <w:sz w:val="28"/>
          <w:szCs w:val="28"/>
        </w:rPr>
      </w:pPr>
      <w:r>
        <w:rPr>
          <w:sz w:val="28"/>
          <w:szCs w:val="28"/>
        </w:rPr>
        <w:t xml:space="preserve">Psalm 106 greift die bewegte Geschichte Israels auf, die Geschichte von Schuld und Strafe einerseits und von Gnade und Rettung andererseits. „Ihre Feinde bedrängten sie, und sie wurden gebeugt unter ihrer Hand. Oft errettete ER sie… Und ER </w:t>
      </w:r>
      <w:r w:rsidR="002D19BF">
        <w:rPr>
          <w:sz w:val="28"/>
          <w:szCs w:val="28"/>
        </w:rPr>
        <w:t>gedachte</w:t>
      </w:r>
      <w:r>
        <w:rPr>
          <w:sz w:val="28"/>
          <w:szCs w:val="28"/>
        </w:rPr>
        <w:t xml:space="preserve"> um ihretwillen seines </w:t>
      </w:r>
      <w:r w:rsidR="002D19BF">
        <w:rPr>
          <w:sz w:val="28"/>
          <w:szCs w:val="28"/>
        </w:rPr>
        <w:t>Bundes</w:t>
      </w:r>
      <w:r>
        <w:rPr>
          <w:sz w:val="28"/>
          <w:szCs w:val="28"/>
        </w:rPr>
        <w:t xml:space="preserve">, und es reute Ihn in der Fülle Seiner Gnade.“ (V. </w:t>
      </w:r>
      <w:r w:rsidR="002D19BF">
        <w:rPr>
          <w:sz w:val="28"/>
          <w:szCs w:val="28"/>
        </w:rPr>
        <w:t>42 ff.)</w:t>
      </w:r>
      <w:r w:rsidRPr="006E06E3">
        <w:rPr>
          <w:sz w:val="28"/>
          <w:szCs w:val="28"/>
        </w:rPr>
        <w:t xml:space="preserve"> </w:t>
      </w:r>
    </w:p>
    <w:p w14:paraId="2B551F2B" w14:textId="77777777" w:rsidR="00747FF6" w:rsidRPr="00747FF6" w:rsidRDefault="00747FF6" w:rsidP="00747FF6">
      <w:pPr>
        <w:pStyle w:val="Listenabsatz"/>
        <w:rPr>
          <w:sz w:val="28"/>
          <w:szCs w:val="28"/>
        </w:rPr>
      </w:pPr>
    </w:p>
    <w:p w14:paraId="51AC9C6E" w14:textId="095EBF1C" w:rsidR="00DC59C8" w:rsidRDefault="002D19BF" w:rsidP="00586D5C">
      <w:pPr>
        <w:pStyle w:val="Listenabsatz"/>
        <w:numPr>
          <w:ilvl w:val="0"/>
          <w:numId w:val="1"/>
        </w:numPr>
        <w:rPr>
          <w:sz w:val="28"/>
          <w:szCs w:val="28"/>
        </w:rPr>
      </w:pPr>
      <w:r>
        <w:rPr>
          <w:sz w:val="28"/>
          <w:szCs w:val="28"/>
        </w:rPr>
        <w:lastRenderedPageBreak/>
        <w:t>Ja,</w:t>
      </w:r>
      <w:r w:rsidR="0081016F" w:rsidRPr="00DC59C8">
        <w:rPr>
          <w:sz w:val="28"/>
          <w:szCs w:val="28"/>
        </w:rPr>
        <w:t xml:space="preserve"> </w:t>
      </w:r>
      <w:r w:rsidR="00481CAC" w:rsidRPr="00DC59C8">
        <w:rPr>
          <w:sz w:val="28"/>
          <w:szCs w:val="28"/>
        </w:rPr>
        <w:t>„der Hüter Israels schläft noch schlummert nicht“.</w:t>
      </w:r>
      <w:r w:rsidR="004B6754" w:rsidRPr="00DC59C8">
        <w:rPr>
          <w:sz w:val="28"/>
          <w:szCs w:val="28"/>
        </w:rPr>
        <w:t xml:space="preserve"> Israel wird nicht untergehen. </w:t>
      </w:r>
    </w:p>
    <w:p w14:paraId="65FA065E" w14:textId="77777777" w:rsidR="00DC59C8" w:rsidRPr="00DC59C8" w:rsidRDefault="00DC59C8" w:rsidP="00DC59C8">
      <w:pPr>
        <w:pStyle w:val="Listenabsatz"/>
        <w:rPr>
          <w:sz w:val="28"/>
          <w:szCs w:val="28"/>
        </w:rPr>
      </w:pPr>
    </w:p>
    <w:p w14:paraId="3B2AF16A" w14:textId="5C26A59F" w:rsidR="004C2A08" w:rsidRDefault="004C2A08" w:rsidP="00586D5C">
      <w:pPr>
        <w:pStyle w:val="Listenabsatz"/>
        <w:numPr>
          <w:ilvl w:val="0"/>
          <w:numId w:val="1"/>
        </w:numPr>
        <w:rPr>
          <w:sz w:val="28"/>
          <w:szCs w:val="28"/>
        </w:rPr>
      </w:pPr>
      <w:r w:rsidRPr="00DC59C8">
        <w:rPr>
          <w:sz w:val="28"/>
          <w:szCs w:val="28"/>
        </w:rPr>
        <w:t>„</w:t>
      </w:r>
      <w:r w:rsidR="008260CB" w:rsidRPr="00DC59C8">
        <w:rPr>
          <w:sz w:val="28"/>
          <w:szCs w:val="28"/>
        </w:rPr>
        <w:t xml:space="preserve">Im aufwallenden Zorn habe ICH </w:t>
      </w:r>
      <w:r w:rsidR="00D3584F" w:rsidRPr="00DC59C8">
        <w:rPr>
          <w:sz w:val="28"/>
          <w:szCs w:val="28"/>
        </w:rPr>
        <w:t xml:space="preserve">einen Augenblick Mein Angesicht vor dir verborgen, aber mit ewiger Gnade </w:t>
      </w:r>
      <w:r w:rsidR="001C0C01" w:rsidRPr="00DC59C8">
        <w:rPr>
          <w:sz w:val="28"/>
          <w:szCs w:val="28"/>
        </w:rPr>
        <w:t>werde ICH mich über dich erbarmen</w:t>
      </w:r>
      <w:r w:rsidR="005273E1" w:rsidRPr="00DC59C8">
        <w:rPr>
          <w:sz w:val="28"/>
          <w:szCs w:val="28"/>
        </w:rPr>
        <w:t>, spricht der HERR, dein Erlöser“ (</w:t>
      </w:r>
      <w:proofErr w:type="spellStart"/>
      <w:r w:rsidR="005273E1" w:rsidRPr="00DC59C8">
        <w:rPr>
          <w:sz w:val="28"/>
          <w:szCs w:val="28"/>
        </w:rPr>
        <w:t>Jes</w:t>
      </w:r>
      <w:proofErr w:type="spellEnd"/>
      <w:r w:rsidR="005273E1" w:rsidRPr="00DC59C8">
        <w:rPr>
          <w:sz w:val="28"/>
          <w:szCs w:val="28"/>
        </w:rPr>
        <w:t xml:space="preserve"> 54, 8)</w:t>
      </w:r>
      <w:r w:rsidR="00E24CE3" w:rsidRPr="00DC59C8">
        <w:rPr>
          <w:sz w:val="28"/>
          <w:szCs w:val="28"/>
        </w:rPr>
        <w:t>.</w:t>
      </w:r>
    </w:p>
    <w:p w14:paraId="4332A005" w14:textId="77777777" w:rsidR="00DC59C8" w:rsidRPr="00DC59C8" w:rsidRDefault="00DC59C8" w:rsidP="00DC59C8">
      <w:pPr>
        <w:pStyle w:val="Listenabsatz"/>
        <w:rPr>
          <w:sz w:val="28"/>
          <w:szCs w:val="28"/>
        </w:rPr>
      </w:pPr>
    </w:p>
    <w:p w14:paraId="210D7744" w14:textId="77777777" w:rsidR="00ED1A6A" w:rsidRDefault="005F6A0E" w:rsidP="003469A7">
      <w:pPr>
        <w:pStyle w:val="Listenabsatz"/>
        <w:numPr>
          <w:ilvl w:val="0"/>
          <w:numId w:val="1"/>
        </w:numPr>
        <w:rPr>
          <w:sz w:val="28"/>
          <w:szCs w:val="28"/>
        </w:rPr>
      </w:pPr>
      <w:r>
        <w:rPr>
          <w:sz w:val="28"/>
          <w:szCs w:val="28"/>
        </w:rPr>
        <w:t xml:space="preserve">„So spricht der HERR: Wenn Mein Bund mit dem Tag </w:t>
      </w:r>
      <w:r w:rsidR="005527EA">
        <w:rPr>
          <w:sz w:val="28"/>
          <w:szCs w:val="28"/>
        </w:rPr>
        <w:t xml:space="preserve">und der Nacht nicht mehr besteht, wenn ICH die Ordnungen des Himmels </w:t>
      </w:r>
      <w:r w:rsidR="00A84435">
        <w:rPr>
          <w:sz w:val="28"/>
          <w:szCs w:val="28"/>
        </w:rPr>
        <w:t>und der Erde nicht festgesetzt habe, dann werde ICH</w:t>
      </w:r>
      <w:r w:rsidR="000B1406">
        <w:rPr>
          <w:sz w:val="28"/>
          <w:szCs w:val="28"/>
        </w:rPr>
        <w:t xml:space="preserve"> auch die Nachkommen Jakobs und Meines Knechtes David </w:t>
      </w:r>
      <w:r w:rsidR="007379DB">
        <w:rPr>
          <w:sz w:val="28"/>
          <w:szCs w:val="28"/>
        </w:rPr>
        <w:t>verwerfen…“ (</w:t>
      </w:r>
      <w:proofErr w:type="spellStart"/>
      <w:r w:rsidR="007379DB">
        <w:rPr>
          <w:sz w:val="28"/>
          <w:szCs w:val="28"/>
        </w:rPr>
        <w:t>Jer</w:t>
      </w:r>
      <w:proofErr w:type="spellEnd"/>
      <w:r w:rsidR="007379DB">
        <w:rPr>
          <w:sz w:val="28"/>
          <w:szCs w:val="28"/>
        </w:rPr>
        <w:t xml:space="preserve"> 33, 25)</w:t>
      </w:r>
    </w:p>
    <w:p w14:paraId="1CA527DF" w14:textId="77777777" w:rsidR="00ED1A6A" w:rsidRPr="00ED1A6A" w:rsidRDefault="00ED1A6A" w:rsidP="00ED1A6A">
      <w:pPr>
        <w:pStyle w:val="Listenabsatz"/>
        <w:rPr>
          <w:sz w:val="28"/>
          <w:szCs w:val="28"/>
        </w:rPr>
      </w:pPr>
    </w:p>
    <w:p w14:paraId="029A80FB" w14:textId="54DED6CC" w:rsidR="004F4759" w:rsidRPr="00C02D64" w:rsidRDefault="00584018" w:rsidP="00C02D64">
      <w:pPr>
        <w:pStyle w:val="Listenabsatz"/>
        <w:numPr>
          <w:ilvl w:val="0"/>
          <w:numId w:val="1"/>
        </w:numPr>
        <w:rPr>
          <w:sz w:val="28"/>
          <w:szCs w:val="28"/>
        </w:rPr>
      </w:pPr>
      <w:r w:rsidRPr="00C02D64">
        <w:rPr>
          <w:sz w:val="28"/>
          <w:szCs w:val="28"/>
        </w:rPr>
        <w:t xml:space="preserve">Sacharja 9 kann uns verblüffende </w:t>
      </w:r>
      <w:r w:rsidR="00C82912" w:rsidRPr="00C02D64">
        <w:rPr>
          <w:sz w:val="28"/>
          <w:szCs w:val="28"/>
        </w:rPr>
        <w:t>Hinweise auf die gegenwärtige Situation geben</w:t>
      </w:r>
      <w:r w:rsidR="004E02F6" w:rsidRPr="00C02D64">
        <w:rPr>
          <w:sz w:val="28"/>
          <w:szCs w:val="28"/>
        </w:rPr>
        <w:t>:</w:t>
      </w:r>
    </w:p>
    <w:p w14:paraId="75C53E0C" w14:textId="2AEA4DFE" w:rsidR="00EF6A38" w:rsidRPr="00EF6A38" w:rsidRDefault="00637A8E" w:rsidP="00EF6A38">
      <w:pPr>
        <w:pStyle w:val="Listenabsatz"/>
        <w:numPr>
          <w:ilvl w:val="0"/>
          <w:numId w:val="2"/>
        </w:numPr>
        <w:rPr>
          <w:sz w:val="28"/>
          <w:szCs w:val="28"/>
        </w:rPr>
      </w:pPr>
      <w:r w:rsidRPr="00EF6A38">
        <w:rPr>
          <w:sz w:val="28"/>
          <w:szCs w:val="28"/>
        </w:rPr>
        <w:t xml:space="preserve">V.3: </w:t>
      </w:r>
      <w:r w:rsidR="00152DA6" w:rsidRPr="00EF6A38">
        <w:rPr>
          <w:sz w:val="28"/>
          <w:szCs w:val="28"/>
        </w:rPr>
        <w:t>„</w:t>
      </w:r>
      <w:proofErr w:type="spellStart"/>
      <w:r w:rsidR="00152DA6" w:rsidRPr="00EF6A38">
        <w:rPr>
          <w:sz w:val="28"/>
          <w:szCs w:val="28"/>
        </w:rPr>
        <w:t>Tyrus</w:t>
      </w:r>
      <w:proofErr w:type="spellEnd"/>
      <w:r w:rsidR="00152DA6" w:rsidRPr="00EF6A38">
        <w:rPr>
          <w:sz w:val="28"/>
          <w:szCs w:val="28"/>
        </w:rPr>
        <w:t xml:space="preserve"> hat sich zwar eine Festung gebaut, hat Silber wie Staub </w:t>
      </w:r>
    </w:p>
    <w:p w14:paraId="2334B901" w14:textId="1009DDD4" w:rsidR="004E02F6" w:rsidRDefault="00EF6A38" w:rsidP="00EF6A38">
      <w:pPr>
        <w:pStyle w:val="Listenabsatz"/>
        <w:ind w:left="1068"/>
        <w:rPr>
          <w:sz w:val="28"/>
          <w:szCs w:val="28"/>
        </w:rPr>
      </w:pPr>
      <w:r>
        <w:rPr>
          <w:sz w:val="28"/>
          <w:szCs w:val="28"/>
        </w:rPr>
        <w:t>a</w:t>
      </w:r>
      <w:r w:rsidR="008B51BB" w:rsidRPr="00EF6A38">
        <w:rPr>
          <w:sz w:val="28"/>
          <w:szCs w:val="28"/>
        </w:rPr>
        <w:t>ufgehäuft und Gold wie Straßenkot</w:t>
      </w:r>
      <w:r w:rsidR="00DB1E5E" w:rsidRPr="00EF6A38">
        <w:rPr>
          <w:sz w:val="28"/>
          <w:szCs w:val="28"/>
        </w:rPr>
        <w:t>. Doch siehe, der HERR wird es in Besitz nehmen</w:t>
      </w:r>
      <w:r w:rsidR="00662D6C" w:rsidRPr="00EF6A38">
        <w:rPr>
          <w:sz w:val="28"/>
          <w:szCs w:val="28"/>
        </w:rPr>
        <w:t xml:space="preserve"> und seinen Reichtum ins Meer stoßen</w:t>
      </w:r>
      <w:r w:rsidR="00EA670A" w:rsidRPr="00EF6A38">
        <w:rPr>
          <w:sz w:val="28"/>
          <w:szCs w:val="28"/>
        </w:rPr>
        <w:t>, und es selbst wird vom Feuer verzehrt.“</w:t>
      </w:r>
    </w:p>
    <w:p w14:paraId="01CBC93C" w14:textId="4DE7E784" w:rsidR="00EA670A" w:rsidRDefault="003D0D51" w:rsidP="00EF6A38">
      <w:pPr>
        <w:ind w:left="1068"/>
        <w:rPr>
          <w:sz w:val="28"/>
          <w:szCs w:val="28"/>
        </w:rPr>
      </w:pPr>
      <w:proofErr w:type="spellStart"/>
      <w:r>
        <w:rPr>
          <w:sz w:val="28"/>
          <w:szCs w:val="28"/>
        </w:rPr>
        <w:t>Tyrus</w:t>
      </w:r>
      <w:proofErr w:type="spellEnd"/>
      <w:r>
        <w:rPr>
          <w:sz w:val="28"/>
          <w:szCs w:val="28"/>
        </w:rPr>
        <w:t xml:space="preserve">, </w:t>
      </w:r>
      <w:r w:rsidR="001E426F">
        <w:rPr>
          <w:sz w:val="28"/>
          <w:szCs w:val="28"/>
        </w:rPr>
        <w:t xml:space="preserve">ca. 80 km südlich von Beirut, ist nahe an dem Gebiet, </w:t>
      </w:r>
      <w:r w:rsidR="00F84021">
        <w:rPr>
          <w:sz w:val="28"/>
          <w:szCs w:val="28"/>
        </w:rPr>
        <w:t xml:space="preserve">von </w:t>
      </w:r>
      <w:r w:rsidR="0001392B">
        <w:rPr>
          <w:sz w:val="28"/>
          <w:szCs w:val="28"/>
        </w:rPr>
        <w:t xml:space="preserve">wo heute die Hisbollah </w:t>
      </w:r>
      <w:r w:rsidR="00F84021">
        <w:rPr>
          <w:sz w:val="28"/>
          <w:szCs w:val="28"/>
        </w:rPr>
        <w:t xml:space="preserve">den </w:t>
      </w:r>
      <w:r w:rsidR="004D52A8">
        <w:rPr>
          <w:sz w:val="28"/>
          <w:szCs w:val="28"/>
        </w:rPr>
        <w:t xml:space="preserve">jüdischen Staat bedroht. Sie hat mit Milliarden </w:t>
      </w:r>
      <w:r w:rsidR="00FE2033">
        <w:rPr>
          <w:sz w:val="28"/>
          <w:szCs w:val="28"/>
        </w:rPr>
        <w:t xml:space="preserve">von Dollar aus dem Iran „Gold wie </w:t>
      </w:r>
      <w:r w:rsidR="001B57C7">
        <w:rPr>
          <w:sz w:val="28"/>
          <w:szCs w:val="28"/>
        </w:rPr>
        <w:t xml:space="preserve">Kot aufgehäuft“ </w:t>
      </w:r>
      <w:r w:rsidR="00CE4D33">
        <w:rPr>
          <w:sz w:val="28"/>
          <w:szCs w:val="28"/>
        </w:rPr>
        <w:t xml:space="preserve">für die Produktion Hunderttausender Raketen. </w:t>
      </w:r>
    </w:p>
    <w:p w14:paraId="0ABE6007" w14:textId="01D43A5A" w:rsidR="00EF6A38" w:rsidRDefault="00FF02AD" w:rsidP="0084022E">
      <w:pPr>
        <w:pStyle w:val="Listenabsatz"/>
        <w:numPr>
          <w:ilvl w:val="0"/>
          <w:numId w:val="2"/>
        </w:numPr>
        <w:rPr>
          <w:sz w:val="28"/>
          <w:szCs w:val="28"/>
        </w:rPr>
      </w:pPr>
      <w:r w:rsidRPr="0084022E">
        <w:rPr>
          <w:sz w:val="28"/>
          <w:szCs w:val="28"/>
        </w:rPr>
        <w:t>V. 6: „So werde ICH</w:t>
      </w:r>
      <w:r w:rsidR="00FB4FCD" w:rsidRPr="0084022E">
        <w:rPr>
          <w:sz w:val="28"/>
          <w:szCs w:val="28"/>
        </w:rPr>
        <w:t xml:space="preserve"> den Hochmut der Philister </w:t>
      </w:r>
      <w:r w:rsidR="00EF193C" w:rsidRPr="0084022E">
        <w:rPr>
          <w:sz w:val="28"/>
          <w:szCs w:val="28"/>
        </w:rPr>
        <w:t xml:space="preserve">ausrotten.“ Zwar müssen wir bedenken, dass die </w:t>
      </w:r>
      <w:r w:rsidR="00025291" w:rsidRPr="0084022E">
        <w:rPr>
          <w:sz w:val="28"/>
          <w:szCs w:val="28"/>
        </w:rPr>
        <w:t xml:space="preserve">Araber, die sich heute </w:t>
      </w:r>
      <w:r w:rsidR="00EF193C" w:rsidRPr="0084022E">
        <w:rPr>
          <w:sz w:val="28"/>
          <w:szCs w:val="28"/>
        </w:rPr>
        <w:t>“Palästinenser</w:t>
      </w:r>
      <w:r w:rsidR="00025291" w:rsidRPr="0084022E">
        <w:rPr>
          <w:sz w:val="28"/>
          <w:szCs w:val="28"/>
        </w:rPr>
        <w:t>“ nennen, nicht Nachfahren der damaligen Philister</w:t>
      </w:r>
      <w:r w:rsidR="0084022E" w:rsidRPr="0084022E">
        <w:rPr>
          <w:sz w:val="28"/>
          <w:szCs w:val="28"/>
        </w:rPr>
        <w:t xml:space="preserve"> (eine</w:t>
      </w:r>
      <w:r w:rsidR="0084022E">
        <w:rPr>
          <w:sz w:val="28"/>
          <w:szCs w:val="28"/>
        </w:rPr>
        <w:t xml:space="preserve">s </w:t>
      </w:r>
      <w:r w:rsidR="0084022E" w:rsidRPr="0084022E">
        <w:rPr>
          <w:sz w:val="28"/>
          <w:szCs w:val="28"/>
        </w:rPr>
        <w:t>nicht-semiti</w:t>
      </w:r>
      <w:r w:rsidR="0084022E">
        <w:rPr>
          <w:sz w:val="28"/>
          <w:szCs w:val="28"/>
        </w:rPr>
        <w:t>s</w:t>
      </w:r>
      <w:r w:rsidR="0084022E" w:rsidRPr="0084022E">
        <w:rPr>
          <w:sz w:val="28"/>
          <w:szCs w:val="28"/>
        </w:rPr>
        <w:t xml:space="preserve">chen </w:t>
      </w:r>
      <w:r w:rsidR="0084022E">
        <w:rPr>
          <w:sz w:val="28"/>
          <w:szCs w:val="28"/>
        </w:rPr>
        <w:t>V</w:t>
      </w:r>
      <w:r w:rsidR="0084022E" w:rsidRPr="0084022E">
        <w:rPr>
          <w:sz w:val="28"/>
          <w:szCs w:val="28"/>
        </w:rPr>
        <w:t>olkes)</w:t>
      </w:r>
      <w:r w:rsidR="0084022E">
        <w:rPr>
          <w:sz w:val="28"/>
          <w:szCs w:val="28"/>
        </w:rPr>
        <w:t xml:space="preserve"> sind, </w:t>
      </w:r>
      <w:r w:rsidR="005A1661">
        <w:rPr>
          <w:sz w:val="28"/>
          <w:szCs w:val="28"/>
        </w:rPr>
        <w:t xml:space="preserve">aber </w:t>
      </w:r>
      <w:r w:rsidR="0020181F">
        <w:rPr>
          <w:sz w:val="28"/>
          <w:szCs w:val="28"/>
        </w:rPr>
        <w:t xml:space="preserve">der Text spricht von </w:t>
      </w:r>
      <w:r w:rsidR="004E3171">
        <w:rPr>
          <w:sz w:val="28"/>
          <w:szCs w:val="28"/>
        </w:rPr>
        <w:t xml:space="preserve">Bewohnern von </w:t>
      </w:r>
      <w:r w:rsidR="0020181F">
        <w:rPr>
          <w:sz w:val="28"/>
          <w:szCs w:val="28"/>
        </w:rPr>
        <w:t>Gaza</w:t>
      </w:r>
      <w:r w:rsidR="002449D1">
        <w:rPr>
          <w:sz w:val="28"/>
          <w:szCs w:val="28"/>
        </w:rPr>
        <w:t xml:space="preserve"> (V. 5)</w:t>
      </w:r>
      <w:r w:rsidR="00466290">
        <w:rPr>
          <w:sz w:val="28"/>
          <w:szCs w:val="28"/>
        </w:rPr>
        <w:t>.</w:t>
      </w:r>
    </w:p>
    <w:p w14:paraId="0BEDA2CB" w14:textId="3D193B89" w:rsidR="00D56CB7" w:rsidRPr="0084022E" w:rsidRDefault="00C312E2" w:rsidP="003E72BF">
      <w:pPr>
        <w:pStyle w:val="Listenabsatz"/>
        <w:spacing w:line="240" w:lineRule="auto"/>
        <w:ind w:left="1068"/>
        <w:rPr>
          <w:sz w:val="28"/>
          <w:szCs w:val="28"/>
        </w:rPr>
      </w:pPr>
      <w:r>
        <w:rPr>
          <w:sz w:val="28"/>
          <w:szCs w:val="28"/>
        </w:rPr>
        <w:t>V. 7: „Un</w:t>
      </w:r>
      <w:r w:rsidR="00F027FD">
        <w:rPr>
          <w:sz w:val="28"/>
          <w:szCs w:val="28"/>
        </w:rPr>
        <w:t xml:space="preserve">d ICH werde </w:t>
      </w:r>
      <w:r>
        <w:rPr>
          <w:sz w:val="28"/>
          <w:szCs w:val="28"/>
        </w:rPr>
        <w:t xml:space="preserve">seine blutigen Fleischbrocken </w:t>
      </w:r>
      <w:r w:rsidR="00330FB6">
        <w:rPr>
          <w:sz w:val="28"/>
          <w:szCs w:val="28"/>
        </w:rPr>
        <w:t xml:space="preserve">aus seinem Mund wegreißen und seine abscheulichen </w:t>
      </w:r>
      <w:r w:rsidR="00C07A98">
        <w:rPr>
          <w:sz w:val="28"/>
          <w:szCs w:val="28"/>
        </w:rPr>
        <w:t xml:space="preserve">Stücke </w:t>
      </w:r>
      <w:r w:rsidR="003E72BF">
        <w:rPr>
          <w:sz w:val="28"/>
          <w:szCs w:val="28"/>
        </w:rPr>
        <w:t>zwischen seinen Zähnen hinweg.“</w:t>
      </w:r>
      <w:r w:rsidR="000D70A9">
        <w:rPr>
          <w:sz w:val="28"/>
          <w:szCs w:val="28"/>
        </w:rPr>
        <w:t xml:space="preserve"> </w:t>
      </w:r>
      <w:r w:rsidR="00A7188E">
        <w:rPr>
          <w:sz w:val="28"/>
          <w:szCs w:val="28"/>
        </w:rPr>
        <w:t>Sehen</w:t>
      </w:r>
      <w:r w:rsidR="00AB3019">
        <w:rPr>
          <w:sz w:val="28"/>
          <w:szCs w:val="28"/>
        </w:rPr>
        <w:t xml:space="preserve"> </w:t>
      </w:r>
      <w:r w:rsidR="00A7188E">
        <w:rPr>
          <w:sz w:val="28"/>
          <w:szCs w:val="28"/>
        </w:rPr>
        <w:t>wir da ni</w:t>
      </w:r>
      <w:r w:rsidR="00AB3019">
        <w:rPr>
          <w:sz w:val="28"/>
          <w:szCs w:val="28"/>
        </w:rPr>
        <w:t>cht d</w:t>
      </w:r>
      <w:r w:rsidR="00E770CB">
        <w:rPr>
          <w:sz w:val="28"/>
          <w:szCs w:val="28"/>
        </w:rPr>
        <w:t>ie Bilder des</w:t>
      </w:r>
      <w:r w:rsidR="00AB3019">
        <w:rPr>
          <w:sz w:val="28"/>
          <w:szCs w:val="28"/>
        </w:rPr>
        <w:t xml:space="preserve"> barbarische</w:t>
      </w:r>
      <w:r w:rsidR="00E770CB">
        <w:rPr>
          <w:sz w:val="28"/>
          <w:szCs w:val="28"/>
        </w:rPr>
        <w:t>n Hamas-Massakers vor</w:t>
      </w:r>
      <w:r w:rsidR="00E70BBA">
        <w:rPr>
          <w:sz w:val="28"/>
          <w:szCs w:val="28"/>
        </w:rPr>
        <w:t xml:space="preserve"> </w:t>
      </w:r>
      <w:r w:rsidR="00E770CB">
        <w:rPr>
          <w:sz w:val="28"/>
          <w:szCs w:val="28"/>
        </w:rPr>
        <w:t>uns?</w:t>
      </w:r>
      <w:r w:rsidR="00AB3019">
        <w:rPr>
          <w:sz w:val="28"/>
          <w:szCs w:val="28"/>
        </w:rPr>
        <w:t xml:space="preserve"> </w:t>
      </w:r>
      <w:r w:rsidR="008212D0">
        <w:rPr>
          <w:sz w:val="28"/>
          <w:szCs w:val="28"/>
        </w:rPr>
        <w:t>Der H</w:t>
      </w:r>
      <w:r w:rsidR="003837D9">
        <w:rPr>
          <w:sz w:val="28"/>
          <w:szCs w:val="28"/>
        </w:rPr>
        <w:t>ERR wird eingreifen, so dass nicht mehr der Tod verherrlicht wird.</w:t>
      </w:r>
    </w:p>
    <w:p w14:paraId="5E0B3F2E" w14:textId="08905125" w:rsidR="0084022E" w:rsidRDefault="008E36BA" w:rsidP="003E72BF">
      <w:pPr>
        <w:pStyle w:val="Listenabsatz"/>
        <w:numPr>
          <w:ilvl w:val="0"/>
          <w:numId w:val="2"/>
        </w:numPr>
        <w:spacing w:line="240" w:lineRule="auto"/>
        <w:rPr>
          <w:sz w:val="28"/>
          <w:szCs w:val="28"/>
        </w:rPr>
      </w:pPr>
      <w:r>
        <w:rPr>
          <w:sz w:val="28"/>
          <w:szCs w:val="28"/>
        </w:rPr>
        <w:t xml:space="preserve">V. </w:t>
      </w:r>
      <w:r w:rsidR="00961A1F">
        <w:rPr>
          <w:sz w:val="28"/>
          <w:szCs w:val="28"/>
        </w:rPr>
        <w:t>11: „</w:t>
      </w:r>
      <w:r w:rsidR="00484011">
        <w:rPr>
          <w:sz w:val="28"/>
          <w:szCs w:val="28"/>
        </w:rPr>
        <w:t xml:space="preserve">Um des Blutes deines Bundes willen </w:t>
      </w:r>
      <w:r w:rsidR="00435537">
        <w:rPr>
          <w:sz w:val="28"/>
          <w:szCs w:val="28"/>
        </w:rPr>
        <w:t>lasse ICH deine Gefangenen aus der Grube frei, in der kein Wasser ist</w:t>
      </w:r>
      <w:r w:rsidR="008C5C47">
        <w:rPr>
          <w:sz w:val="28"/>
          <w:szCs w:val="28"/>
        </w:rPr>
        <w:t xml:space="preserve">.“ </w:t>
      </w:r>
      <w:r w:rsidR="00D219AC">
        <w:rPr>
          <w:sz w:val="28"/>
          <w:szCs w:val="28"/>
        </w:rPr>
        <w:t xml:space="preserve">Mehr als 220 Geiseln sind aus Israel </w:t>
      </w:r>
      <w:r w:rsidR="00115050">
        <w:rPr>
          <w:sz w:val="28"/>
          <w:szCs w:val="28"/>
        </w:rPr>
        <w:t>irgendwo</w:t>
      </w:r>
      <w:r w:rsidR="00D219AC">
        <w:rPr>
          <w:sz w:val="28"/>
          <w:szCs w:val="28"/>
        </w:rPr>
        <w:t xml:space="preserve"> in den Untergrund von</w:t>
      </w:r>
      <w:r w:rsidR="00115050">
        <w:rPr>
          <w:sz w:val="28"/>
          <w:szCs w:val="28"/>
        </w:rPr>
        <w:t xml:space="preserve"> Gaza verschleppt worden. </w:t>
      </w:r>
    </w:p>
    <w:p w14:paraId="39CB46CE" w14:textId="4FEA714C" w:rsidR="00B54778" w:rsidRDefault="00B54778" w:rsidP="003E72BF">
      <w:pPr>
        <w:pStyle w:val="Listenabsatz"/>
        <w:numPr>
          <w:ilvl w:val="0"/>
          <w:numId w:val="2"/>
        </w:numPr>
        <w:spacing w:line="240" w:lineRule="auto"/>
        <w:rPr>
          <w:sz w:val="28"/>
          <w:szCs w:val="28"/>
        </w:rPr>
      </w:pPr>
      <w:r>
        <w:rPr>
          <w:sz w:val="28"/>
          <w:szCs w:val="28"/>
        </w:rPr>
        <w:t>V. 1</w:t>
      </w:r>
      <w:r w:rsidR="00FD0283">
        <w:rPr>
          <w:sz w:val="28"/>
          <w:szCs w:val="28"/>
        </w:rPr>
        <w:t xml:space="preserve">3: „ICH </w:t>
      </w:r>
      <w:r w:rsidR="00C40572">
        <w:rPr>
          <w:sz w:val="28"/>
          <w:szCs w:val="28"/>
        </w:rPr>
        <w:t xml:space="preserve">habe Mir </w:t>
      </w:r>
      <w:proofErr w:type="spellStart"/>
      <w:r w:rsidR="00C40572">
        <w:rPr>
          <w:sz w:val="28"/>
          <w:szCs w:val="28"/>
        </w:rPr>
        <w:t>Juda</w:t>
      </w:r>
      <w:proofErr w:type="spellEnd"/>
      <w:r w:rsidR="007A6CC8">
        <w:rPr>
          <w:sz w:val="28"/>
          <w:szCs w:val="28"/>
        </w:rPr>
        <w:t xml:space="preserve"> </w:t>
      </w:r>
      <w:r w:rsidR="00C40572">
        <w:rPr>
          <w:sz w:val="28"/>
          <w:szCs w:val="28"/>
        </w:rPr>
        <w:t xml:space="preserve">als Bogen gespannt… </w:t>
      </w:r>
      <w:r w:rsidR="007A6CC8">
        <w:rPr>
          <w:sz w:val="28"/>
          <w:szCs w:val="28"/>
        </w:rPr>
        <w:t xml:space="preserve">ICH </w:t>
      </w:r>
      <w:r w:rsidR="00FD0283">
        <w:rPr>
          <w:sz w:val="28"/>
          <w:szCs w:val="28"/>
        </w:rPr>
        <w:t>mach</w:t>
      </w:r>
      <w:r w:rsidR="001338CF">
        <w:rPr>
          <w:sz w:val="28"/>
          <w:szCs w:val="28"/>
        </w:rPr>
        <w:t>e</w:t>
      </w:r>
      <w:r w:rsidR="00FD0283">
        <w:rPr>
          <w:sz w:val="28"/>
          <w:szCs w:val="28"/>
        </w:rPr>
        <w:t xml:space="preserve"> dich</w:t>
      </w:r>
      <w:r w:rsidR="0091568B">
        <w:rPr>
          <w:sz w:val="28"/>
          <w:szCs w:val="28"/>
        </w:rPr>
        <w:t xml:space="preserve"> wie das Schwert eines Helden“</w:t>
      </w:r>
      <w:r w:rsidR="007A6CC8">
        <w:rPr>
          <w:sz w:val="28"/>
          <w:szCs w:val="28"/>
        </w:rPr>
        <w:t xml:space="preserve">. </w:t>
      </w:r>
      <w:r w:rsidR="001771D9">
        <w:rPr>
          <w:sz w:val="28"/>
          <w:szCs w:val="28"/>
        </w:rPr>
        <w:t xml:space="preserve">Die Armee Israels ist angetreten, </w:t>
      </w:r>
      <w:r w:rsidR="00734D13">
        <w:rPr>
          <w:sz w:val="28"/>
          <w:szCs w:val="28"/>
        </w:rPr>
        <w:t xml:space="preserve">die </w:t>
      </w:r>
      <w:r w:rsidR="00734D13">
        <w:rPr>
          <w:sz w:val="28"/>
          <w:szCs w:val="28"/>
        </w:rPr>
        <w:lastRenderedPageBreak/>
        <w:t xml:space="preserve">Hamas zu vernichten. Da geht </w:t>
      </w:r>
      <w:proofErr w:type="gramStart"/>
      <w:r w:rsidR="00734D13">
        <w:rPr>
          <w:sz w:val="28"/>
          <w:szCs w:val="28"/>
        </w:rPr>
        <w:t xml:space="preserve">es </w:t>
      </w:r>
      <w:r w:rsidR="00BD17CA">
        <w:rPr>
          <w:sz w:val="28"/>
          <w:szCs w:val="28"/>
        </w:rPr>
        <w:t>letztlich</w:t>
      </w:r>
      <w:proofErr w:type="gramEnd"/>
      <w:r w:rsidR="00734D13">
        <w:rPr>
          <w:sz w:val="28"/>
          <w:szCs w:val="28"/>
        </w:rPr>
        <w:t xml:space="preserve"> um </w:t>
      </w:r>
      <w:r w:rsidR="00BD17CA">
        <w:rPr>
          <w:sz w:val="28"/>
          <w:szCs w:val="28"/>
        </w:rPr>
        <w:t>einen Kampf gegen das Böse</w:t>
      </w:r>
      <w:r w:rsidR="00807982">
        <w:rPr>
          <w:sz w:val="28"/>
          <w:szCs w:val="28"/>
        </w:rPr>
        <w:t>, einen Kampf</w:t>
      </w:r>
      <w:r w:rsidR="007B47E3">
        <w:rPr>
          <w:sz w:val="28"/>
          <w:szCs w:val="28"/>
        </w:rPr>
        <w:t xml:space="preserve"> auch stellvertretend für die westliche Welt. </w:t>
      </w:r>
      <w:r w:rsidR="00F1776D">
        <w:rPr>
          <w:sz w:val="28"/>
          <w:szCs w:val="28"/>
        </w:rPr>
        <w:t xml:space="preserve"> </w:t>
      </w:r>
    </w:p>
    <w:p w14:paraId="3CEF73A0" w14:textId="77777777" w:rsidR="004665FD" w:rsidRDefault="004665FD" w:rsidP="004665FD">
      <w:pPr>
        <w:pStyle w:val="Listenabsatz"/>
        <w:numPr>
          <w:ilvl w:val="0"/>
          <w:numId w:val="2"/>
        </w:numPr>
        <w:spacing w:line="240" w:lineRule="auto"/>
        <w:rPr>
          <w:sz w:val="28"/>
          <w:szCs w:val="28"/>
        </w:rPr>
      </w:pPr>
      <w:r>
        <w:rPr>
          <w:sz w:val="28"/>
          <w:szCs w:val="28"/>
        </w:rPr>
        <w:t xml:space="preserve">V. 12: „Kehrt zur Festung zurück, ihr auf Hoffnung Gefangenen!“ Das heißt: Kehrt zum HERRN zurück! Denn in Joel 4, 16 lesen wir: „Der HERR ist eine Feste für die Söhne Israel“. Schon jetzt wird berichtet, dass es während des Krieges einen geistlichen Aufbruch unter Juden gibt. </w:t>
      </w:r>
    </w:p>
    <w:p w14:paraId="315E6634" w14:textId="36118E29" w:rsidR="00536CA4" w:rsidRDefault="00895BAC" w:rsidP="00536CA4">
      <w:pPr>
        <w:pStyle w:val="Listenabsatz"/>
        <w:numPr>
          <w:ilvl w:val="0"/>
          <w:numId w:val="2"/>
        </w:numPr>
        <w:spacing w:line="240" w:lineRule="auto"/>
        <w:rPr>
          <w:sz w:val="28"/>
          <w:szCs w:val="28"/>
        </w:rPr>
      </w:pPr>
      <w:r>
        <w:rPr>
          <w:sz w:val="28"/>
          <w:szCs w:val="28"/>
        </w:rPr>
        <w:t xml:space="preserve">Sacharja 9 eröffnet uns eine </w:t>
      </w:r>
      <w:r w:rsidR="008900F1">
        <w:rPr>
          <w:sz w:val="28"/>
          <w:szCs w:val="28"/>
        </w:rPr>
        <w:t>P</w:t>
      </w:r>
      <w:r>
        <w:rPr>
          <w:sz w:val="28"/>
          <w:szCs w:val="28"/>
        </w:rPr>
        <w:t xml:space="preserve">erspektive </w:t>
      </w:r>
      <w:r w:rsidR="00ED7207">
        <w:rPr>
          <w:sz w:val="28"/>
          <w:szCs w:val="28"/>
        </w:rPr>
        <w:t>zur Endzeit. Wir wissen nicht genau, wo wir jetzt stehen</w:t>
      </w:r>
      <w:r w:rsidR="008900F1">
        <w:rPr>
          <w:sz w:val="28"/>
          <w:szCs w:val="28"/>
        </w:rPr>
        <w:t xml:space="preserve">. Aber das Kapitel </w:t>
      </w:r>
      <w:r w:rsidR="008E0787">
        <w:rPr>
          <w:sz w:val="28"/>
          <w:szCs w:val="28"/>
        </w:rPr>
        <w:t xml:space="preserve">verheißt den wiederkommenden Erlöser. </w:t>
      </w:r>
      <w:r w:rsidR="00922285">
        <w:rPr>
          <w:sz w:val="28"/>
          <w:szCs w:val="28"/>
        </w:rPr>
        <w:t xml:space="preserve"> </w:t>
      </w:r>
    </w:p>
    <w:p w14:paraId="6043D165" w14:textId="6F82994C" w:rsidR="00F20686" w:rsidRDefault="00F20686" w:rsidP="00F20686">
      <w:pPr>
        <w:pStyle w:val="Listenabsatz"/>
        <w:spacing w:line="240" w:lineRule="auto"/>
        <w:ind w:left="1068"/>
        <w:rPr>
          <w:sz w:val="28"/>
          <w:szCs w:val="28"/>
        </w:rPr>
      </w:pPr>
      <w:r>
        <w:rPr>
          <w:sz w:val="28"/>
          <w:szCs w:val="28"/>
        </w:rPr>
        <w:t xml:space="preserve">V. </w:t>
      </w:r>
      <w:r w:rsidR="00747BDE">
        <w:rPr>
          <w:sz w:val="28"/>
          <w:szCs w:val="28"/>
        </w:rPr>
        <w:t xml:space="preserve">9: „Juble laut, Tochter Zion, jauchze, Tochter Jerusalem! Siehe, </w:t>
      </w:r>
      <w:r w:rsidR="00714167">
        <w:rPr>
          <w:sz w:val="28"/>
          <w:szCs w:val="28"/>
        </w:rPr>
        <w:t>dein König kommt zu dir.</w:t>
      </w:r>
      <w:r w:rsidR="005D59FB">
        <w:rPr>
          <w:sz w:val="28"/>
          <w:szCs w:val="28"/>
        </w:rPr>
        <w:t>“</w:t>
      </w:r>
    </w:p>
    <w:p w14:paraId="353AB92A" w14:textId="77777777" w:rsidR="002D19BF" w:rsidRDefault="002D19BF" w:rsidP="002D19BF">
      <w:pPr>
        <w:spacing w:line="240" w:lineRule="auto"/>
        <w:rPr>
          <w:sz w:val="28"/>
          <w:szCs w:val="28"/>
        </w:rPr>
      </w:pPr>
    </w:p>
    <w:p w14:paraId="36FBBF73" w14:textId="1F30ACC1" w:rsidR="002D19BF" w:rsidRPr="002D19BF" w:rsidRDefault="002D19BF" w:rsidP="002D19BF">
      <w:pPr>
        <w:spacing w:line="240" w:lineRule="auto"/>
        <w:rPr>
          <w:sz w:val="28"/>
          <w:szCs w:val="28"/>
        </w:rPr>
      </w:pPr>
      <w:r>
        <w:rPr>
          <w:sz w:val="28"/>
          <w:szCs w:val="28"/>
        </w:rPr>
        <w:t xml:space="preserve">Winfried Balke </w:t>
      </w:r>
    </w:p>
    <w:p w14:paraId="2B4930E3" w14:textId="77777777" w:rsidR="00ED6437" w:rsidRPr="003C58AB" w:rsidRDefault="00ED6437" w:rsidP="003010C2">
      <w:pPr>
        <w:rPr>
          <w:sz w:val="28"/>
          <w:szCs w:val="28"/>
        </w:rPr>
      </w:pPr>
    </w:p>
    <w:p w14:paraId="1783734F" w14:textId="77777777" w:rsidR="00C46A7E" w:rsidRDefault="00C46A7E">
      <w:pPr>
        <w:rPr>
          <w:sz w:val="28"/>
          <w:szCs w:val="28"/>
        </w:rPr>
      </w:pPr>
    </w:p>
    <w:p w14:paraId="33E77216" w14:textId="77777777" w:rsidR="005E6D67" w:rsidRDefault="005E6D67">
      <w:pPr>
        <w:rPr>
          <w:sz w:val="28"/>
          <w:szCs w:val="28"/>
        </w:rPr>
      </w:pPr>
    </w:p>
    <w:p w14:paraId="463AAF3E" w14:textId="77777777" w:rsidR="006215A6" w:rsidRDefault="006215A6">
      <w:pPr>
        <w:rPr>
          <w:sz w:val="28"/>
          <w:szCs w:val="28"/>
        </w:rPr>
      </w:pPr>
    </w:p>
    <w:p w14:paraId="41D2F2D5" w14:textId="77777777" w:rsidR="006215A6" w:rsidRPr="006215A6" w:rsidRDefault="006215A6">
      <w:pPr>
        <w:rPr>
          <w:sz w:val="28"/>
          <w:szCs w:val="28"/>
        </w:rPr>
      </w:pPr>
    </w:p>
    <w:sectPr w:rsidR="006215A6" w:rsidRPr="006215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E7D23"/>
    <w:multiLevelType w:val="hybridMultilevel"/>
    <w:tmpl w:val="C254BF30"/>
    <w:lvl w:ilvl="0" w:tplc="D51ACBB0">
      <w:start w:val="5"/>
      <w:numFmt w:val="bullet"/>
      <w:lvlText w:val=""/>
      <w:lvlJc w:val="left"/>
      <w:pPr>
        <w:ind w:left="1068" w:hanging="708"/>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2656CF"/>
    <w:multiLevelType w:val="hybridMultilevel"/>
    <w:tmpl w:val="76F4CA94"/>
    <w:lvl w:ilvl="0" w:tplc="54C0BD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1359440">
    <w:abstractNumId w:val="1"/>
  </w:num>
  <w:num w:numId="2" w16cid:durableId="659819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A6"/>
    <w:rsid w:val="0001392B"/>
    <w:rsid w:val="00017EE8"/>
    <w:rsid w:val="00025291"/>
    <w:rsid w:val="00046DFA"/>
    <w:rsid w:val="000526BA"/>
    <w:rsid w:val="00053774"/>
    <w:rsid w:val="000638CB"/>
    <w:rsid w:val="00074BA2"/>
    <w:rsid w:val="00086A79"/>
    <w:rsid w:val="00095BA6"/>
    <w:rsid w:val="000A49B6"/>
    <w:rsid w:val="000A7288"/>
    <w:rsid w:val="000B1406"/>
    <w:rsid w:val="000C0D49"/>
    <w:rsid w:val="000D70A9"/>
    <w:rsid w:val="000E0320"/>
    <w:rsid w:val="000E5C5E"/>
    <w:rsid w:val="000F0DCB"/>
    <w:rsid w:val="00115050"/>
    <w:rsid w:val="00132B5D"/>
    <w:rsid w:val="001338CF"/>
    <w:rsid w:val="001379AC"/>
    <w:rsid w:val="00144BBD"/>
    <w:rsid w:val="00147398"/>
    <w:rsid w:val="00152DA6"/>
    <w:rsid w:val="001638C9"/>
    <w:rsid w:val="001771D9"/>
    <w:rsid w:val="00185B43"/>
    <w:rsid w:val="0018678A"/>
    <w:rsid w:val="001906F4"/>
    <w:rsid w:val="001A2A42"/>
    <w:rsid w:val="001A3676"/>
    <w:rsid w:val="001B3019"/>
    <w:rsid w:val="001B57C7"/>
    <w:rsid w:val="001C0C01"/>
    <w:rsid w:val="001D5E24"/>
    <w:rsid w:val="001E426F"/>
    <w:rsid w:val="0020181F"/>
    <w:rsid w:val="00215B0C"/>
    <w:rsid w:val="00215E23"/>
    <w:rsid w:val="00220C78"/>
    <w:rsid w:val="00220F8D"/>
    <w:rsid w:val="002246FE"/>
    <w:rsid w:val="002449D1"/>
    <w:rsid w:val="00257F08"/>
    <w:rsid w:val="00273400"/>
    <w:rsid w:val="002836EF"/>
    <w:rsid w:val="002B2BAA"/>
    <w:rsid w:val="002C3955"/>
    <w:rsid w:val="002D19BF"/>
    <w:rsid w:val="002D31CB"/>
    <w:rsid w:val="003010C2"/>
    <w:rsid w:val="00306C8B"/>
    <w:rsid w:val="003164C9"/>
    <w:rsid w:val="00330FB6"/>
    <w:rsid w:val="003469A7"/>
    <w:rsid w:val="0035371A"/>
    <w:rsid w:val="00353A26"/>
    <w:rsid w:val="003837D9"/>
    <w:rsid w:val="003A0955"/>
    <w:rsid w:val="003B4C07"/>
    <w:rsid w:val="003B714E"/>
    <w:rsid w:val="003C31CB"/>
    <w:rsid w:val="003C58AB"/>
    <w:rsid w:val="003C7690"/>
    <w:rsid w:val="003D05D5"/>
    <w:rsid w:val="003D0D51"/>
    <w:rsid w:val="003E72BF"/>
    <w:rsid w:val="003F6767"/>
    <w:rsid w:val="00431A65"/>
    <w:rsid w:val="00435537"/>
    <w:rsid w:val="0043717C"/>
    <w:rsid w:val="00441069"/>
    <w:rsid w:val="00442A05"/>
    <w:rsid w:val="00466290"/>
    <w:rsid w:val="004665FD"/>
    <w:rsid w:val="00481CAC"/>
    <w:rsid w:val="00484011"/>
    <w:rsid w:val="00497492"/>
    <w:rsid w:val="004B6754"/>
    <w:rsid w:val="004C2A08"/>
    <w:rsid w:val="004C6E7C"/>
    <w:rsid w:val="004D3D14"/>
    <w:rsid w:val="004D52A8"/>
    <w:rsid w:val="004E02F6"/>
    <w:rsid w:val="004E0A7A"/>
    <w:rsid w:val="004E3171"/>
    <w:rsid w:val="004F0A8B"/>
    <w:rsid w:val="004F4759"/>
    <w:rsid w:val="0052319F"/>
    <w:rsid w:val="005273E1"/>
    <w:rsid w:val="00536CA4"/>
    <w:rsid w:val="005403F2"/>
    <w:rsid w:val="00546FBE"/>
    <w:rsid w:val="005527EA"/>
    <w:rsid w:val="005606E0"/>
    <w:rsid w:val="00564793"/>
    <w:rsid w:val="00571803"/>
    <w:rsid w:val="00584018"/>
    <w:rsid w:val="00586D5C"/>
    <w:rsid w:val="005A1661"/>
    <w:rsid w:val="005B7BF1"/>
    <w:rsid w:val="005C3369"/>
    <w:rsid w:val="005D59FB"/>
    <w:rsid w:val="005E0F6C"/>
    <w:rsid w:val="005E6D67"/>
    <w:rsid w:val="005F6A0E"/>
    <w:rsid w:val="0060420C"/>
    <w:rsid w:val="00613444"/>
    <w:rsid w:val="00613F85"/>
    <w:rsid w:val="006215A6"/>
    <w:rsid w:val="00637A8E"/>
    <w:rsid w:val="00646840"/>
    <w:rsid w:val="00647A40"/>
    <w:rsid w:val="00662D6C"/>
    <w:rsid w:val="00675972"/>
    <w:rsid w:val="00682BDB"/>
    <w:rsid w:val="00692A66"/>
    <w:rsid w:val="00696BAB"/>
    <w:rsid w:val="006A005B"/>
    <w:rsid w:val="006D3D03"/>
    <w:rsid w:val="006E06E3"/>
    <w:rsid w:val="006E36D7"/>
    <w:rsid w:val="006F3D32"/>
    <w:rsid w:val="00701872"/>
    <w:rsid w:val="00714167"/>
    <w:rsid w:val="00734D13"/>
    <w:rsid w:val="007379DB"/>
    <w:rsid w:val="00747BDE"/>
    <w:rsid w:val="00747FF6"/>
    <w:rsid w:val="00761390"/>
    <w:rsid w:val="007775C5"/>
    <w:rsid w:val="007A6CC8"/>
    <w:rsid w:val="007B47E3"/>
    <w:rsid w:val="007C0666"/>
    <w:rsid w:val="007C17FE"/>
    <w:rsid w:val="007C29A2"/>
    <w:rsid w:val="007C34EE"/>
    <w:rsid w:val="007F33DD"/>
    <w:rsid w:val="008017F8"/>
    <w:rsid w:val="00801FE0"/>
    <w:rsid w:val="00805DB5"/>
    <w:rsid w:val="00807982"/>
    <w:rsid w:val="0081016F"/>
    <w:rsid w:val="00817A8A"/>
    <w:rsid w:val="00817C46"/>
    <w:rsid w:val="008212D0"/>
    <w:rsid w:val="008260CB"/>
    <w:rsid w:val="0084022E"/>
    <w:rsid w:val="00853002"/>
    <w:rsid w:val="00854D37"/>
    <w:rsid w:val="008676DC"/>
    <w:rsid w:val="00876391"/>
    <w:rsid w:val="00876D9A"/>
    <w:rsid w:val="00885711"/>
    <w:rsid w:val="008900F1"/>
    <w:rsid w:val="00891C98"/>
    <w:rsid w:val="00895BAC"/>
    <w:rsid w:val="008978AA"/>
    <w:rsid w:val="008A2077"/>
    <w:rsid w:val="008B51BB"/>
    <w:rsid w:val="008C5C47"/>
    <w:rsid w:val="008E0787"/>
    <w:rsid w:val="008E36BA"/>
    <w:rsid w:val="008E6BCA"/>
    <w:rsid w:val="00905A51"/>
    <w:rsid w:val="0090712A"/>
    <w:rsid w:val="0091568B"/>
    <w:rsid w:val="00916F4E"/>
    <w:rsid w:val="00922285"/>
    <w:rsid w:val="00924F0A"/>
    <w:rsid w:val="00926550"/>
    <w:rsid w:val="00931EFB"/>
    <w:rsid w:val="009359E8"/>
    <w:rsid w:val="00935B58"/>
    <w:rsid w:val="0094021B"/>
    <w:rsid w:val="00943EC0"/>
    <w:rsid w:val="00953664"/>
    <w:rsid w:val="00961A1F"/>
    <w:rsid w:val="00963855"/>
    <w:rsid w:val="00984FB4"/>
    <w:rsid w:val="00992859"/>
    <w:rsid w:val="009947B5"/>
    <w:rsid w:val="00995F23"/>
    <w:rsid w:val="009C14F4"/>
    <w:rsid w:val="009C27A3"/>
    <w:rsid w:val="009C57A1"/>
    <w:rsid w:val="009D65D4"/>
    <w:rsid w:val="009F22DB"/>
    <w:rsid w:val="00A17AE6"/>
    <w:rsid w:val="00A27497"/>
    <w:rsid w:val="00A35BA6"/>
    <w:rsid w:val="00A52693"/>
    <w:rsid w:val="00A7188E"/>
    <w:rsid w:val="00A8257E"/>
    <w:rsid w:val="00A84435"/>
    <w:rsid w:val="00A855B1"/>
    <w:rsid w:val="00A87967"/>
    <w:rsid w:val="00A93ECC"/>
    <w:rsid w:val="00AB2C9B"/>
    <w:rsid w:val="00AB3019"/>
    <w:rsid w:val="00B0491D"/>
    <w:rsid w:val="00B13715"/>
    <w:rsid w:val="00B37A98"/>
    <w:rsid w:val="00B54778"/>
    <w:rsid w:val="00B65A2D"/>
    <w:rsid w:val="00B8595D"/>
    <w:rsid w:val="00BA37E5"/>
    <w:rsid w:val="00BD17CA"/>
    <w:rsid w:val="00BE28CC"/>
    <w:rsid w:val="00BF1D82"/>
    <w:rsid w:val="00C00BBE"/>
    <w:rsid w:val="00C02D64"/>
    <w:rsid w:val="00C07A98"/>
    <w:rsid w:val="00C21373"/>
    <w:rsid w:val="00C30321"/>
    <w:rsid w:val="00C312E2"/>
    <w:rsid w:val="00C36B07"/>
    <w:rsid w:val="00C40572"/>
    <w:rsid w:val="00C46A7E"/>
    <w:rsid w:val="00C5206B"/>
    <w:rsid w:val="00C55D91"/>
    <w:rsid w:val="00C565AC"/>
    <w:rsid w:val="00C700F2"/>
    <w:rsid w:val="00C82912"/>
    <w:rsid w:val="00C87284"/>
    <w:rsid w:val="00C876D8"/>
    <w:rsid w:val="00C91B8D"/>
    <w:rsid w:val="00C939D6"/>
    <w:rsid w:val="00C94C90"/>
    <w:rsid w:val="00CA5374"/>
    <w:rsid w:val="00CE4D33"/>
    <w:rsid w:val="00D10A1F"/>
    <w:rsid w:val="00D16939"/>
    <w:rsid w:val="00D219AC"/>
    <w:rsid w:val="00D2697C"/>
    <w:rsid w:val="00D26C1E"/>
    <w:rsid w:val="00D3584F"/>
    <w:rsid w:val="00D56CB7"/>
    <w:rsid w:val="00D70936"/>
    <w:rsid w:val="00D930FB"/>
    <w:rsid w:val="00D95527"/>
    <w:rsid w:val="00DA6A27"/>
    <w:rsid w:val="00DB1E5E"/>
    <w:rsid w:val="00DC59C8"/>
    <w:rsid w:val="00DD5CE8"/>
    <w:rsid w:val="00DD7D22"/>
    <w:rsid w:val="00DE7757"/>
    <w:rsid w:val="00DF2C15"/>
    <w:rsid w:val="00E01E77"/>
    <w:rsid w:val="00E044B4"/>
    <w:rsid w:val="00E164CC"/>
    <w:rsid w:val="00E21B63"/>
    <w:rsid w:val="00E24CE3"/>
    <w:rsid w:val="00E40306"/>
    <w:rsid w:val="00E40A37"/>
    <w:rsid w:val="00E5599B"/>
    <w:rsid w:val="00E613A9"/>
    <w:rsid w:val="00E64FFF"/>
    <w:rsid w:val="00E7095D"/>
    <w:rsid w:val="00E70BBA"/>
    <w:rsid w:val="00E76E3C"/>
    <w:rsid w:val="00E770CB"/>
    <w:rsid w:val="00EA670A"/>
    <w:rsid w:val="00EC27CC"/>
    <w:rsid w:val="00ED1A6A"/>
    <w:rsid w:val="00ED6437"/>
    <w:rsid w:val="00ED657A"/>
    <w:rsid w:val="00ED7207"/>
    <w:rsid w:val="00EF193C"/>
    <w:rsid w:val="00EF6A38"/>
    <w:rsid w:val="00F027FD"/>
    <w:rsid w:val="00F1776D"/>
    <w:rsid w:val="00F20686"/>
    <w:rsid w:val="00F27183"/>
    <w:rsid w:val="00F44442"/>
    <w:rsid w:val="00F65F38"/>
    <w:rsid w:val="00F84021"/>
    <w:rsid w:val="00FB4FCD"/>
    <w:rsid w:val="00FB7C63"/>
    <w:rsid w:val="00FC3637"/>
    <w:rsid w:val="00FD0283"/>
    <w:rsid w:val="00FD5ADC"/>
    <w:rsid w:val="00FE2033"/>
    <w:rsid w:val="00FF02A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B65F"/>
  <w15:chartTrackingRefBased/>
  <w15:docId w15:val="{9BF5EB73-B7A6-4AFD-8D4A-F09A0889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46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1181</Words>
  <Characters>7443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278</cp:revision>
  <cp:lastPrinted>2023-11-10T11:23:00Z</cp:lastPrinted>
  <dcterms:created xsi:type="dcterms:W3CDTF">2023-10-27T09:36:00Z</dcterms:created>
  <dcterms:modified xsi:type="dcterms:W3CDTF">2023-11-13T06:47:00Z</dcterms:modified>
</cp:coreProperties>
</file>